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138A9" w14:textId="77777777" w:rsidR="002428E8" w:rsidRPr="005D3066" w:rsidRDefault="002428E8" w:rsidP="002428E8">
      <w:pPr>
        <w:tabs>
          <w:tab w:val="left" w:pos="5424"/>
        </w:tabs>
        <w:jc w:val="both"/>
        <w:rPr>
          <w:rFonts w:cstheme="minorHAnsi"/>
          <w:b/>
          <w:bCs/>
          <w:lang w:val="en-US"/>
        </w:rPr>
      </w:pPr>
      <w:r w:rsidRPr="005D3066">
        <w:rPr>
          <w:rFonts w:cstheme="minorHAnsi"/>
          <w:b/>
          <w:bCs/>
          <w:lang w:val="en-US"/>
        </w:rPr>
        <w:t>CHAPTER</w:t>
      </w:r>
      <w:r>
        <w:rPr>
          <w:rFonts w:cstheme="minorHAnsi"/>
          <w:b/>
          <w:bCs/>
          <w:lang w:val="en-US"/>
        </w:rPr>
        <w:t>S</w:t>
      </w:r>
      <w:r w:rsidRPr="005D3066">
        <w:rPr>
          <w:rFonts w:cstheme="minorHAnsi"/>
          <w:b/>
          <w:bCs/>
          <w:lang w:val="en-US"/>
        </w:rPr>
        <w:t xml:space="preserve"> 4</w:t>
      </w:r>
      <w:r>
        <w:rPr>
          <w:rFonts w:cstheme="minorHAnsi"/>
          <w:b/>
          <w:bCs/>
          <w:lang w:val="en-US"/>
        </w:rPr>
        <w:t xml:space="preserve"> and 5</w:t>
      </w:r>
      <w:r w:rsidRPr="005D3066">
        <w:rPr>
          <w:rFonts w:cstheme="minorHAnsi"/>
          <w:b/>
          <w:bCs/>
          <w:lang w:val="en-US"/>
        </w:rPr>
        <w:t xml:space="preserve"> OF EBM FINALE REPORT</w:t>
      </w:r>
    </w:p>
    <w:p w14:paraId="25779AD1" w14:textId="77777777" w:rsidR="002428E8" w:rsidRPr="005D3066" w:rsidRDefault="002428E8" w:rsidP="002428E8">
      <w:pPr>
        <w:shd w:val="clear" w:color="auto" w:fill="FFFFFF"/>
        <w:jc w:val="both"/>
        <w:rPr>
          <w:rFonts w:eastAsia="Times New Roman" w:cstheme="minorHAnsi"/>
          <w:color w:val="222222"/>
        </w:rPr>
      </w:pPr>
      <w:r w:rsidRPr="005D3066">
        <w:rPr>
          <w:rFonts w:eastAsia="Times New Roman" w:cstheme="minorHAnsi"/>
          <w:color w:val="222222"/>
        </w:rPr>
        <w:t xml:space="preserve">The EBM Final report is a technical report. </w:t>
      </w:r>
    </w:p>
    <w:p w14:paraId="2107755E" w14:textId="23EDDA2C" w:rsidR="002428E8" w:rsidRPr="005D3066" w:rsidRDefault="002428E8" w:rsidP="002428E8">
      <w:pPr>
        <w:shd w:val="clear" w:color="auto" w:fill="FFFFFF"/>
        <w:jc w:val="both"/>
        <w:rPr>
          <w:rFonts w:eastAsia="Times New Roman" w:cstheme="minorHAnsi"/>
          <w:i/>
          <w:iCs/>
          <w:color w:val="222222"/>
        </w:rPr>
      </w:pPr>
      <w:r w:rsidRPr="00016B64">
        <w:rPr>
          <w:rFonts w:eastAsia="Times New Roman" w:cstheme="minorHAnsi"/>
          <w:i/>
          <w:iCs/>
          <w:color w:val="222222"/>
          <w:u w:val="single"/>
        </w:rPr>
        <w:t>Instructions</w:t>
      </w:r>
      <w:r>
        <w:rPr>
          <w:rFonts w:eastAsia="Times New Roman" w:cstheme="minorHAnsi"/>
          <w:color w:val="222222"/>
        </w:rPr>
        <w:t xml:space="preserve">: </w:t>
      </w:r>
      <w:r w:rsidRPr="005D3066">
        <w:rPr>
          <w:rFonts w:eastAsia="Times New Roman" w:cstheme="minorHAnsi"/>
          <w:i/>
          <w:iCs/>
          <w:color w:val="222222"/>
        </w:rPr>
        <w:t>Chapters 4</w:t>
      </w:r>
      <w:r>
        <w:rPr>
          <w:rFonts w:eastAsia="Times New Roman" w:cstheme="minorHAnsi"/>
          <w:i/>
          <w:iCs/>
          <w:color w:val="222222"/>
        </w:rPr>
        <w:t xml:space="preserve"> and 5 are</w:t>
      </w:r>
      <w:r w:rsidRPr="005D3066">
        <w:rPr>
          <w:rFonts w:eastAsia="Times New Roman" w:cstheme="minorHAnsi"/>
          <w:i/>
          <w:iCs/>
          <w:color w:val="222222"/>
        </w:rPr>
        <w:t xml:space="preserve"> a merge between the System Cause-Effect Analysis</w:t>
      </w:r>
      <w:r w:rsidR="00DB1882">
        <w:rPr>
          <w:rFonts w:eastAsia="Times New Roman" w:cstheme="minorHAnsi"/>
          <w:i/>
          <w:iCs/>
          <w:color w:val="222222"/>
        </w:rPr>
        <w:t>,</w:t>
      </w:r>
      <w:r w:rsidRPr="005D3066">
        <w:rPr>
          <w:rFonts w:eastAsia="Times New Roman" w:cstheme="minorHAnsi"/>
          <w:i/>
          <w:iCs/>
          <w:color w:val="222222"/>
        </w:rPr>
        <w:t xml:space="preserve"> </w:t>
      </w:r>
      <w:r w:rsidR="00DB1882">
        <w:rPr>
          <w:rFonts w:eastAsia="Times New Roman" w:cstheme="minorHAnsi"/>
          <w:i/>
          <w:iCs/>
          <w:color w:val="222222"/>
        </w:rPr>
        <w:t>“</w:t>
      </w:r>
      <w:r w:rsidR="00DB1882" w:rsidRPr="00DB1882">
        <w:rPr>
          <w:rFonts w:eastAsia="Times New Roman" w:cstheme="minorHAnsi"/>
          <w:i/>
          <w:iCs/>
          <w:color w:val="222222"/>
        </w:rPr>
        <w:t>Integration Report_AdT System Cause-Effect Analysis_AGRICULTURE</w:t>
      </w:r>
      <w:r w:rsidR="00DB1882">
        <w:rPr>
          <w:rFonts w:eastAsia="Times New Roman" w:cstheme="minorHAnsi"/>
          <w:i/>
          <w:iCs/>
          <w:color w:val="222222"/>
        </w:rPr>
        <w:t>.docx”, “</w:t>
      </w:r>
      <w:r w:rsidR="00DB1882" w:rsidRPr="00DB1882">
        <w:rPr>
          <w:rFonts w:eastAsia="Times New Roman" w:cstheme="minorHAnsi"/>
          <w:i/>
          <w:iCs/>
          <w:color w:val="222222"/>
        </w:rPr>
        <w:t>Integration Report_AdT System Cause-Effect Analysis_WATER AND TOURISM</w:t>
      </w:r>
      <w:r w:rsidR="00DB1882">
        <w:rPr>
          <w:rFonts w:eastAsia="Times New Roman" w:cstheme="minorHAnsi"/>
          <w:i/>
          <w:iCs/>
          <w:color w:val="222222"/>
        </w:rPr>
        <w:t>.docx” and the ISP graphs</w:t>
      </w:r>
      <w:r w:rsidR="008254E6">
        <w:rPr>
          <w:rFonts w:eastAsia="Times New Roman" w:cstheme="minorHAnsi"/>
          <w:i/>
          <w:iCs/>
          <w:color w:val="222222"/>
        </w:rPr>
        <w:t>.</w:t>
      </w:r>
      <w:r w:rsidR="00CA63E5">
        <w:rPr>
          <w:rFonts w:eastAsia="Times New Roman" w:cstheme="minorHAnsi"/>
          <w:i/>
          <w:iCs/>
          <w:color w:val="222222"/>
        </w:rPr>
        <w:t xml:space="preserve"> You can also integrate the text using your document </w:t>
      </w:r>
      <w:r w:rsidR="00CA63E5">
        <w:rPr>
          <w:rFonts w:eastAsia="Times New Roman" w:cstheme="minorHAnsi"/>
          <w:i/>
          <w:iCs/>
          <w:color w:val="222222"/>
        </w:rPr>
        <w:t>“</w:t>
      </w:r>
      <w:r w:rsidR="00CA63E5" w:rsidRPr="00DB1882">
        <w:rPr>
          <w:rFonts w:eastAsia="Times New Roman" w:cstheme="minorHAnsi"/>
          <w:i/>
          <w:iCs/>
          <w:color w:val="222222"/>
        </w:rPr>
        <w:t>Documento Progetto_Def</w:t>
      </w:r>
      <w:r w:rsidR="00CA63E5">
        <w:rPr>
          <w:rFonts w:eastAsia="Times New Roman" w:cstheme="minorHAnsi"/>
          <w:i/>
          <w:iCs/>
          <w:color w:val="222222"/>
        </w:rPr>
        <w:t>.docx”</w:t>
      </w:r>
      <w:r w:rsidR="00CA63E5">
        <w:rPr>
          <w:rFonts w:eastAsia="Times New Roman" w:cstheme="minorHAnsi"/>
          <w:i/>
          <w:iCs/>
          <w:color w:val="222222"/>
        </w:rPr>
        <w:t>.</w:t>
      </w:r>
    </w:p>
    <w:p w14:paraId="362E5A36" w14:textId="3962B020" w:rsidR="002428E8" w:rsidRPr="005D3066" w:rsidRDefault="002428E8" w:rsidP="002428E8">
      <w:pPr>
        <w:shd w:val="clear" w:color="auto" w:fill="FFFFFF"/>
        <w:jc w:val="both"/>
        <w:rPr>
          <w:rFonts w:eastAsia="Times New Roman" w:cstheme="minorHAnsi"/>
          <w:i/>
          <w:iCs/>
          <w:color w:val="222222"/>
        </w:rPr>
      </w:pPr>
      <w:r w:rsidRPr="00016B64">
        <w:rPr>
          <w:rFonts w:eastAsia="Times New Roman" w:cstheme="minorHAnsi"/>
          <w:i/>
          <w:iCs/>
          <w:color w:val="222222"/>
        </w:rPr>
        <w:t xml:space="preserve">Merging the two documents here means </w:t>
      </w:r>
      <w:r w:rsidRPr="005D3066">
        <w:rPr>
          <w:rFonts w:eastAsia="Times New Roman" w:cstheme="minorHAnsi"/>
          <w:i/>
          <w:iCs/>
          <w:color w:val="222222"/>
        </w:rPr>
        <w:t>that you have to explain with words - in a synthetic way - the rows of the system cause-effect analysis that brought to your protocols' proposals. When you have data, you take the graphs</w:t>
      </w:r>
      <w:r w:rsidR="001E05F3">
        <w:rPr>
          <w:rFonts w:eastAsia="Times New Roman" w:cstheme="minorHAnsi"/>
          <w:i/>
          <w:iCs/>
          <w:color w:val="222222"/>
        </w:rPr>
        <w:t xml:space="preserve"> and the pertinent info</w:t>
      </w:r>
      <w:r w:rsidRPr="005D3066">
        <w:rPr>
          <w:rFonts w:eastAsia="Times New Roman" w:cstheme="minorHAnsi"/>
          <w:i/>
          <w:iCs/>
          <w:color w:val="222222"/>
        </w:rPr>
        <w:t xml:space="preserve"> from </w:t>
      </w:r>
      <w:r>
        <w:rPr>
          <w:rFonts w:eastAsia="Times New Roman" w:cstheme="minorHAnsi"/>
          <w:i/>
          <w:iCs/>
          <w:color w:val="222222"/>
        </w:rPr>
        <w:t>your</w:t>
      </w:r>
      <w:r w:rsidRPr="005D3066">
        <w:rPr>
          <w:rFonts w:eastAsia="Times New Roman" w:cstheme="minorHAnsi"/>
          <w:i/>
          <w:iCs/>
          <w:color w:val="222222"/>
        </w:rPr>
        <w:t xml:space="preserve"> document</w:t>
      </w:r>
      <w:r>
        <w:rPr>
          <w:rFonts w:eastAsia="Times New Roman" w:cstheme="minorHAnsi"/>
          <w:i/>
          <w:iCs/>
          <w:color w:val="222222"/>
        </w:rPr>
        <w:t>s</w:t>
      </w:r>
      <w:r w:rsidRPr="005D3066">
        <w:rPr>
          <w:rFonts w:eastAsia="Times New Roman" w:cstheme="minorHAnsi"/>
          <w:i/>
          <w:iCs/>
          <w:color w:val="222222"/>
        </w:rPr>
        <w:t xml:space="preserve"> and you add them in the text. When you don't have the data, but you have only the indicators, you copy-paste in the text the table of the indicators and you say that you have no information yet, and this is the reason why you want to go to the field to collect data (gap analysis). Everything needs a justification. </w:t>
      </w:r>
    </w:p>
    <w:p w14:paraId="2B4792E6" w14:textId="77777777" w:rsidR="002428E8" w:rsidRDefault="002428E8" w:rsidP="002428E8">
      <w:pPr>
        <w:shd w:val="clear" w:color="auto" w:fill="FFFFFF"/>
        <w:jc w:val="both"/>
        <w:rPr>
          <w:rFonts w:eastAsia="Times New Roman" w:cstheme="minorHAnsi"/>
          <w:color w:val="222222"/>
        </w:rPr>
      </w:pPr>
      <w:r w:rsidRPr="005D3066">
        <w:rPr>
          <w:rFonts w:eastAsia="Times New Roman" w:cstheme="minorHAnsi"/>
          <w:i/>
          <w:iCs/>
          <w:color w:val="222222"/>
        </w:rPr>
        <w:t>So, at the end, you will have in the EBM final report the System C-E Analysis table as an Annex, but you have also a written part + graphs and indicators, in which the reader can understand our step-by-step path that brought us to propose and write certain protocols</w:t>
      </w:r>
      <w:r w:rsidRPr="005D3066">
        <w:rPr>
          <w:rFonts w:eastAsia="Times New Roman" w:cstheme="minorHAnsi"/>
          <w:color w:val="222222"/>
        </w:rPr>
        <w:t>. </w:t>
      </w:r>
    </w:p>
    <w:p w14:paraId="08344A8D" w14:textId="51B3A249" w:rsidR="00DB1882" w:rsidRPr="001D473A" w:rsidRDefault="00DB1882" w:rsidP="00DB1882">
      <w:pPr>
        <w:tabs>
          <w:tab w:val="left" w:pos="5424"/>
        </w:tabs>
        <w:jc w:val="both"/>
        <w:rPr>
          <w:rFonts w:cstheme="minorHAnsi"/>
          <w:b/>
          <w:bCs/>
          <w:i/>
          <w:iCs/>
          <w:color w:val="00B050"/>
        </w:rPr>
      </w:pPr>
      <w:r>
        <w:rPr>
          <w:rFonts w:cstheme="minorHAnsi"/>
          <w:b/>
          <w:bCs/>
          <w:i/>
          <w:iCs/>
          <w:color w:val="00B050"/>
        </w:rPr>
        <w:t xml:space="preserve">In green, </w:t>
      </w:r>
      <w:r w:rsidR="006A0156">
        <w:rPr>
          <w:rFonts w:cstheme="minorHAnsi"/>
          <w:b/>
          <w:bCs/>
          <w:i/>
          <w:iCs/>
          <w:color w:val="00B050"/>
        </w:rPr>
        <w:t xml:space="preserve">an example, without text. </w:t>
      </w:r>
      <w:r w:rsidR="00C55ACA">
        <w:rPr>
          <w:rFonts w:cstheme="minorHAnsi"/>
          <w:b/>
          <w:bCs/>
          <w:i/>
          <w:iCs/>
          <w:color w:val="00B050"/>
        </w:rPr>
        <w:t>T</w:t>
      </w:r>
      <w:r w:rsidR="006A0156">
        <w:rPr>
          <w:rFonts w:cstheme="minorHAnsi"/>
          <w:b/>
          <w:bCs/>
          <w:i/>
          <w:iCs/>
          <w:color w:val="00B050"/>
        </w:rPr>
        <w:t>he written part  will be a synthetic dissertation about the nature of the</w:t>
      </w:r>
      <w:r w:rsidR="00C55ACA">
        <w:rPr>
          <w:rFonts w:cstheme="minorHAnsi"/>
          <w:b/>
          <w:bCs/>
          <w:i/>
          <w:iCs/>
          <w:color w:val="00B050"/>
        </w:rPr>
        <w:t xml:space="preserve"> components’</w:t>
      </w:r>
      <w:r w:rsidR="006A0156">
        <w:rPr>
          <w:rFonts w:cstheme="minorHAnsi"/>
          <w:b/>
          <w:bCs/>
          <w:i/>
          <w:iCs/>
          <w:color w:val="00B050"/>
        </w:rPr>
        <w:t xml:space="preserve"> relation</w:t>
      </w:r>
      <w:r w:rsidR="00C55ACA">
        <w:rPr>
          <w:rFonts w:cstheme="minorHAnsi"/>
          <w:b/>
          <w:bCs/>
          <w:i/>
          <w:iCs/>
          <w:color w:val="00B050"/>
        </w:rPr>
        <w:t xml:space="preserve">, and justification – based on the data -  for the protocols suggested. </w:t>
      </w:r>
    </w:p>
    <w:p w14:paraId="7B5FD84B" w14:textId="3EBE3A28" w:rsidR="002428E8" w:rsidRPr="00DB1882" w:rsidRDefault="00DB1882" w:rsidP="00DB1882">
      <w:pPr>
        <w:tabs>
          <w:tab w:val="left" w:pos="5424"/>
        </w:tabs>
        <w:jc w:val="both"/>
        <w:rPr>
          <w:rFonts w:cstheme="minorHAnsi"/>
          <w:b/>
          <w:bCs/>
          <w:lang w:val="en-US"/>
        </w:rPr>
      </w:pPr>
      <w:r w:rsidRPr="005D3066">
        <w:rPr>
          <w:rFonts w:cstheme="minorHAnsi"/>
          <w:b/>
          <w:bCs/>
          <w:lang w:val="en-US"/>
        </w:rPr>
        <w:t>CONTENT OF CHAPTER 4 OF EBM FINALE REPORT</w:t>
      </w:r>
      <w:r>
        <w:rPr>
          <w:rFonts w:cstheme="minorHAnsi"/>
          <w:b/>
          <w:bCs/>
          <w:lang w:val="en-US"/>
        </w:rPr>
        <w:t xml:space="preserve"> </w:t>
      </w:r>
    </w:p>
    <w:p w14:paraId="26F9AC75" w14:textId="77777777" w:rsidR="002428E8" w:rsidRPr="00213C21" w:rsidRDefault="002428E8" w:rsidP="002428E8">
      <w:pPr>
        <w:pStyle w:val="Heading1"/>
        <w:spacing w:before="0" w:line="360" w:lineRule="auto"/>
        <w:ind w:left="426" w:hanging="426"/>
        <w:jc w:val="both"/>
        <w:rPr>
          <w:rFonts w:asciiTheme="minorHAnsi" w:eastAsia="Calibri" w:hAnsiTheme="minorHAnsi"/>
          <w:smallCaps/>
          <w:color w:val="auto"/>
          <w:sz w:val="18"/>
          <w:szCs w:val="18"/>
          <w:lang w:val="en-US"/>
        </w:rPr>
      </w:pPr>
      <w:r>
        <w:rPr>
          <w:rFonts w:asciiTheme="minorHAnsi" w:eastAsia="Calibri" w:hAnsiTheme="minorHAnsi"/>
          <w:smallCaps/>
          <w:color w:val="auto"/>
          <w:sz w:val="18"/>
          <w:szCs w:val="18"/>
          <w:lang w:val="en-US"/>
        </w:rPr>
        <w:t>4</w:t>
      </w:r>
      <w:r w:rsidRPr="008D24C0">
        <w:rPr>
          <w:rFonts w:asciiTheme="minorHAnsi" w:eastAsia="Calibri" w:hAnsiTheme="minorHAnsi"/>
          <w:smallCaps/>
          <w:color w:val="auto"/>
          <w:sz w:val="18"/>
          <w:szCs w:val="18"/>
          <w:lang w:val="en-US"/>
        </w:rPr>
        <w:t xml:space="preserve"> - Application case: </w:t>
      </w:r>
      <w:r>
        <w:rPr>
          <w:rFonts w:asciiTheme="minorHAnsi" w:eastAsia="Calibri" w:hAnsiTheme="minorHAnsi"/>
          <w:smallCaps/>
          <w:color w:val="auto"/>
          <w:sz w:val="18"/>
          <w:szCs w:val="18"/>
          <w:lang w:val="en-US"/>
        </w:rPr>
        <w:t>marine-coastal water and Tourism</w:t>
      </w:r>
      <w:r w:rsidRPr="008D24C0">
        <w:rPr>
          <w:rFonts w:asciiTheme="minorHAnsi" w:eastAsia="Calibri" w:hAnsiTheme="minorHAnsi"/>
          <w:smallCaps/>
          <w:color w:val="auto"/>
          <w:sz w:val="18"/>
          <w:szCs w:val="18"/>
          <w:lang w:val="en-US"/>
        </w:rPr>
        <w:t xml:space="preserve"> (</w:t>
      </w:r>
      <w:r>
        <w:rPr>
          <w:rFonts w:asciiTheme="minorHAnsi" w:eastAsia="Calibri" w:hAnsiTheme="minorHAnsi"/>
          <w:smallCaps/>
          <w:color w:val="auto"/>
          <w:sz w:val="18"/>
          <w:szCs w:val="18"/>
          <w:lang w:val="en-US"/>
        </w:rPr>
        <w:t>Italy</w:t>
      </w:r>
      <w:r w:rsidRPr="008D24C0">
        <w:rPr>
          <w:rFonts w:asciiTheme="minorHAnsi" w:eastAsia="Calibri" w:hAnsiTheme="minorHAnsi"/>
          <w:smallCaps/>
          <w:color w:val="auto"/>
          <w:sz w:val="18"/>
          <w:szCs w:val="18"/>
          <w:lang w:val="en-US"/>
        </w:rPr>
        <w:t>).</w:t>
      </w:r>
    </w:p>
    <w:p w14:paraId="5359DE0B" w14:textId="77777777" w:rsidR="002428E8" w:rsidRPr="00474869" w:rsidRDefault="002428E8" w:rsidP="002428E8">
      <w:pPr>
        <w:spacing w:after="0" w:line="240" w:lineRule="auto"/>
        <w:jc w:val="both"/>
        <w:rPr>
          <w:sz w:val="18"/>
          <w:szCs w:val="18"/>
        </w:rPr>
      </w:pPr>
      <w:r w:rsidRPr="00474869">
        <w:rPr>
          <w:b/>
          <w:bCs/>
          <w:sz w:val="18"/>
          <w:szCs w:val="18"/>
        </w:rPr>
        <w:t xml:space="preserve">Introduction </w:t>
      </w:r>
    </w:p>
    <w:p w14:paraId="39A82829" w14:textId="77777777" w:rsidR="002428E8" w:rsidRPr="00474869" w:rsidRDefault="002428E8" w:rsidP="002428E8">
      <w:pPr>
        <w:spacing w:after="0" w:line="240" w:lineRule="auto"/>
        <w:jc w:val="both"/>
        <w:rPr>
          <w:b/>
          <w:bCs/>
          <w:sz w:val="18"/>
          <w:szCs w:val="18"/>
        </w:rPr>
      </w:pPr>
    </w:p>
    <w:p w14:paraId="03197069" w14:textId="77777777" w:rsidR="002428E8" w:rsidRPr="00474869" w:rsidRDefault="002428E8" w:rsidP="002428E8">
      <w:pPr>
        <w:spacing w:after="0" w:line="240" w:lineRule="auto"/>
        <w:jc w:val="both"/>
        <w:rPr>
          <w:b/>
          <w:bCs/>
          <w:sz w:val="18"/>
          <w:szCs w:val="18"/>
        </w:rPr>
      </w:pPr>
    </w:p>
    <w:p w14:paraId="01FA1283" w14:textId="77777777" w:rsidR="002428E8" w:rsidRPr="00474869" w:rsidRDefault="002428E8" w:rsidP="002428E8">
      <w:pPr>
        <w:tabs>
          <w:tab w:val="left" w:pos="5424"/>
        </w:tabs>
        <w:spacing w:line="240" w:lineRule="auto"/>
        <w:jc w:val="both"/>
        <w:rPr>
          <w:rFonts w:cstheme="minorHAnsi"/>
          <w:b/>
          <w:bCs/>
          <w:i/>
          <w:iCs/>
          <w:sz w:val="18"/>
          <w:szCs w:val="18"/>
          <w:u w:val="single"/>
          <w:lang w:eastAsia="en-GB" w:bidi="en-GB"/>
        </w:rPr>
      </w:pPr>
      <w:r>
        <w:rPr>
          <w:b/>
          <w:bCs/>
          <w:sz w:val="18"/>
          <w:szCs w:val="18"/>
        </w:rPr>
        <w:t>4</w:t>
      </w:r>
      <w:r w:rsidRPr="00474869">
        <w:rPr>
          <w:b/>
          <w:bCs/>
          <w:sz w:val="18"/>
          <w:szCs w:val="18"/>
        </w:rPr>
        <w:t xml:space="preserve">.1 – </w:t>
      </w:r>
      <w:r w:rsidRPr="00474869">
        <w:rPr>
          <w:b/>
          <w:bCs/>
          <w:i/>
          <w:iCs/>
          <w:sz w:val="18"/>
          <w:szCs w:val="18"/>
          <w:u w:val="single"/>
        </w:rPr>
        <w:t>Marine-Coastal water (Acque marino-costiere</w:t>
      </w:r>
      <w:r w:rsidRPr="00474869">
        <w:rPr>
          <w:b/>
          <w:bCs/>
          <w:sz w:val="18"/>
          <w:szCs w:val="18"/>
          <w:u w:val="single"/>
        </w:rPr>
        <w:t xml:space="preserve">) </w:t>
      </w:r>
      <w:r w:rsidRPr="00474869">
        <w:rPr>
          <w:rFonts w:cstheme="minorHAnsi"/>
          <w:b/>
          <w:bCs/>
          <w:i/>
          <w:iCs/>
          <w:sz w:val="18"/>
          <w:szCs w:val="18"/>
          <w:u w:val="single"/>
          <w:lang w:eastAsia="en-GB" w:bidi="en-GB"/>
        </w:rPr>
        <w:t>-&gt; Wastewater treatment (Trattamento acque reflue)</w:t>
      </w:r>
    </w:p>
    <w:p w14:paraId="71A4DF11" w14:textId="77777777" w:rsidR="002428E8" w:rsidRPr="00175958" w:rsidRDefault="002428E8" w:rsidP="002428E8">
      <w:pPr>
        <w:tabs>
          <w:tab w:val="left" w:pos="5424"/>
        </w:tabs>
        <w:spacing w:line="240" w:lineRule="auto"/>
        <w:jc w:val="both"/>
        <w:rPr>
          <w:rFonts w:cstheme="minorHAnsi"/>
          <w:sz w:val="18"/>
          <w:szCs w:val="18"/>
        </w:rPr>
      </w:pPr>
      <w:r>
        <w:rPr>
          <w:rFonts w:cstheme="minorHAnsi"/>
          <w:sz w:val="18"/>
          <w:szCs w:val="18"/>
        </w:rPr>
        <w:t>4</w:t>
      </w:r>
      <w:r w:rsidRPr="00175958">
        <w:rPr>
          <w:rFonts w:cstheme="minorHAnsi"/>
          <w:sz w:val="18"/>
          <w:szCs w:val="18"/>
        </w:rPr>
        <w:t xml:space="preserve">.1.1 - Process explanation: </w:t>
      </w:r>
      <w:r w:rsidRPr="00175958">
        <w:rPr>
          <w:sz w:val="18"/>
          <w:szCs w:val="18"/>
        </w:rPr>
        <w:t>diagram + components + relations</w:t>
      </w:r>
    </w:p>
    <w:p w14:paraId="5D0E77D8" w14:textId="77777777" w:rsidR="002428E8" w:rsidRPr="000C41F7" w:rsidRDefault="002428E8" w:rsidP="002428E8">
      <w:pPr>
        <w:tabs>
          <w:tab w:val="left" w:pos="5424"/>
        </w:tabs>
        <w:spacing w:line="240" w:lineRule="auto"/>
        <w:jc w:val="both"/>
        <w:rPr>
          <w:sz w:val="18"/>
          <w:szCs w:val="18"/>
          <w:lang w:val="en-US"/>
        </w:rPr>
      </w:pPr>
      <w:r>
        <w:rPr>
          <w:rFonts w:cstheme="minorHAnsi"/>
          <w:sz w:val="18"/>
          <w:szCs w:val="18"/>
        </w:rPr>
        <w:t>4</w:t>
      </w:r>
      <w:r w:rsidRPr="00175958">
        <w:rPr>
          <w:rFonts w:cstheme="minorHAnsi"/>
          <w:sz w:val="18"/>
          <w:szCs w:val="18"/>
        </w:rPr>
        <w:t xml:space="preserve">.1.2 </w:t>
      </w:r>
      <w:r>
        <w:rPr>
          <w:rFonts w:cstheme="minorHAnsi"/>
          <w:sz w:val="18"/>
          <w:szCs w:val="18"/>
        </w:rPr>
        <w:t>–</w:t>
      </w:r>
      <w:r w:rsidRPr="00175958">
        <w:rPr>
          <w:rFonts w:cstheme="minorHAnsi"/>
          <w:sz w:val="18"/>
          <w:szCs w:val="18"/>
        </w:rPr>
        <w:t xml:space="preserve"> </w:t>
      </w:r>
      <w:r>
        <w:rPr>
          <w:rFonts w:cstheme="minorHAnsi"/>
          <w:sz w:val="18"/>
          <w:szCs w:val="18"/>
        </w:rPr>
        <w:t>From the gap analysis to the identification of o</w:t>
      </w:r>
      <w:r w:rsidRPr="00175958">
        <w:rPr>
          <w:rFonts w:cstheme="minorHAnsi"/>
          <w:sz w:val="18"/>
          <w:szCs w:val="18"/>
          <w:lang w:eastAsia="en-GB" w:bidi="en-GB"/>
        </w:rPr>
        <w:t>ptions</w:t>
      </w:r>
      <w:r w:rsidRPr="0095696C">
        <w:rPr>
          <w:rFonts w:cstheme="minorHAnsi"/>
          <w:sz w:val="18"/>
          <w:szCs w:val="18"/>
          <w:lang w:eastAsia="en-GB" w:bidi="en-GB"/>
        </w:rPr>
        <w:t xml:space="preserve"> and opportunities</w:t>
      </w:r>
    </w:p>
    <w:p w14:paraId="0F188897" w14:textId="77777777" w:rsidR="002428E8" w:rsidRPr="008D24C0" w:rsidRDefault="002428E8" w:rsidP="002428E8">
      <w:pPr>
        <w:spacing w:after="0" w:line="240" w:lineRule="auto"/>
        <w:jc w:val="both"/>
        <w:rPr>
          <w:rFonts w:cstheme="minorHAnsi"/>
          <w:b/>
          <w:bCs/>
          <w:sz w:val="18"/>
          <w:szCs w:val="18"/>
        </w:rPr>
      </w:pPr>
    </w:p>
    <w:p w14:paraId="3B3CCAA5" w14:textId="77777777" w:rsidR="002428E8" w:rsidRPr="009A2360" w:rsidRDefault="002428E8" w:rsidP="002428E8">
      <w:pPr>
        <w:tabs>
          <w:tab w:val="left" w:pos="5424"/>
        </w:tabs>
        <w:spacing w:line="240" w:lineRule="auto"/>
        <w:jc w:val="both"/>
        <w:rPr>
          <w:rFonts w:cstheme="minorHAnsi"/>
          <w:b/>
          <w:bCs/>
          <w:i/>
          <w:iCs/>
          <w:sz w:val="18"/>
          <w:szCs w:val="18"/>
          <w:lang w:val="it-IT" w:eastAsia="en-GB" w:bidi="en-GB"/>
        </w:rPr>
      </w:pPr>
      <w:r>
        <w:rPr>
          <w:b/>
          <w:bCs/>
          <w:sz w:val="18"/>
          <w:szCs w:val="18"/>
          <w:lang w:val="it-IT"/>
        </w:rPr>
        <w:t>4</w:t>
      </w:r>
      <w:r w:rsidRPr="009A2360">
        <w:rPr>
          <w:b/>
          <w:bCs/>
          <w:sz w:val="18"/>
          <w:szCs w:val="18"/>
          <w:lang w:val="it-IT"/>
        </w:rPr>
        <w:t>.2 –</w:t>
      </w:r>
      <w:r w:rsidRPr="009A2360">
        <w:rPr>
          <w:rFonts w:cstheme="minorHAnsi"/>
          <w:b/>
          <w:bCs/>
          <w:i/>
          <w:iCs/>
          <w:sz w:val="18"/>
          <w:szCs w:val="18"/>
          <w:lang w:val="it-IT" w:eastAsia="en-GB" w:bidi="en-GB"/>
        </w:rPr>
        <w:t xml:space="preserve"> </w:t>
      </w:r>
      <w:r w:rsidRPr="009A2360">
        <w:rPr>
          <w:b/>
          <w:bCs/>
          <w:i/>
          <w:iCs/>
          <w:sz w:val="18"/>
          <w:szCs w:val="18"/>
          <w:u w:val="single"/>
          <w:lang w:val="it-IT"/>
        </w:rPr>
        <w:t>Marine-Coastal water (Acque marino-costiere</w:t>
      </w:r>
      <w:r w:rsidRPr="009A2360">
        <w:rPr>
          <w:b/>
          <w:bCs/>
          <w:sz w:val="18"/>
          <w:szCs w:val="18"/>
          <w:u w:val="single"/>
          <w:lang w:val="it-IT"/>
        </w:rPr>
        <w:t xml:space="preserve">) </w:t>
      </w:r>
      <w:r w:rsidRPr="009A2360">
        <w:rPr>
          <w:rFonts w:cstheme="minorHAnsi"/>
          <w:b/>
          <w:bCs/>
          <w:i/>
          <w:iCs/>
          <w:sz w:val="18"/>
          <w:szCs w:val="18"/>
          <w:u w:val="single"/>
          <w:lang w:val="it-IT" w:eastAsia="en-GB" w:bidi="en-GB"/>
        </w:rPr>
        <w:t xml:space="preserve">-&gt; </w:t>
      </w:r>
      <w:r>
        <w:rPr>
          <w:rFonts w:cstheme="minorHAnsi"/>
          <w:b/>
          <w:bCs/>
          <w:i/>
          <w:iCs/>
          <w:sz w:val="18"/>
          <w:szCs w:val="18"/>
          <w:u w:val="single"/>
          <w:lang w:val="it-IT" w:eastAsia="en-GB" w:bidi="en-GB"/>
        </w:rPr>
        <w:t>Rainfalls</w:t>
      </w:r>
    </w:p>
    <w:p w14:paraId="2636E1DA" w14:textId="77777777" w:rsidR="002428E8" w:rsidRPr="00175958" w:rsidRDefault="002428E8" w:rsidP="002428E8">
      <w:pPr>
        <w:tabs>
          <w:tab w:val="left" w:pos="5424"/>
        </w:tabs>
        <w:spacing w:line="240" w:lineRule="auto"/>
        <w:jc w:val="both"/>
        <w:rPr>
          <w:rFonts w:cstheme="minorHAnsi"/>
          <w:sz w:val="18"/>
          <w:szCs w:val="18"/>
        </w:rPr>
      </w:pPr>
      <w:r>
        <w:rPr>
          <w:rFonts w:cstheme="minorHAnsi"/>
          <w:sz w:val="18"/>
          <w:szCs w:val="18"/>
        </w:rPr>
        <w:t>4</w:t>
      </w:r>
      <w:r w:rsidRPr="00175958">
        <w:rPr>
          <w:rFonts w:cstheme="minorHAnsi"/>
          <w:sz w:val="18"/>
          <w:szCs w:val="18"/>
        </w:rPr>
        <w:t xml:space="preserve">.2.1 – Process explanation: </w:t>
      </w:r>
      <w:r w:rsidRPr="00175958">
        <w:rPr>
          <w:sz w:val="18"/>
          <w:szCs w:val="18"/>
        </w:rPr>
        <w:t>diagram + components + relations</w:t>
      </w:r>
    </w:p>
    <w:p w14:paraId="22832DBB" w14:textId="77777777" w:rsidR="002428E8" w:rsidRDefault="002428E8" w:rsidP="002428E8">
      <w:pPr>
        <w:spacing w:after="0" w:line="240" w:lineRule="auto"/>
        <w:jc w:val="both"/>
        <w:rPr>
          <w:rFonts w:cstheme="minorHAnsi"/>
          <w:sz w:val="18"/>
          <w:szCs w:val="18"/>
          <w:lang w:eastAsia="en-GB" w:bidi="en-GB"/>
        </w:rPr>
      </w:pPr>
      <w:r>
        <w:rPr>
          <w:rFonts w:cstheme="minorHAnsi"/>
          <w:sz w:val="18"/>
          <w:szCs w:val="18"/>
        </w:rPr>
        <w:t>4</w:t>
      </w:r>
      <w:r w:rsidRPr="00175958">
        <w:rPr>
          <w:rFonts w:cstheme="minorHAnsi"/>
          <w:sz w:val="18"/>
          <w:szCs w:val="18"/>
        </w:rPr>
        <w:t xml:space="preserve">.2.2 - </w:t>
      </w:r>
      <w:r w:rsidRPr="00175958">
        <w:rPr>
          <w:rFonts w:cstheme="minorHAnsi"/>
          <w:sz w:val="18"/>
          <w:szCs w:val="18"/>
          <w:lang w:eastAsia="en-GB" w:bidi="en-GB"/>
        </w:rPr>
        <w:t>Options</w:t>
      </w:r>
      <w:r w:rsidRPr="008D24C0">
        <w:rPr>
          <w:rFonts w:cstheme="minorHAnsi"/>
          <w:sz w:val="18"/>
          <w:szCs w:val="18"/>
          <w:lang w:eastAsia="en-GB" w:bidi="en-GB"/>
        </w:rPr>
        <w:t xml:space="preserve"> and opportunities already identified</w:t>
      </w:r>
    </w:p>
    <w:p w14:paraId="1D7E27FE" w14:textId="77777777" w:rsidR="002428E8" w:rsidRDefault="002428E8" w:rsidP="002428E8">
      <w:pPr>
        <w:spacing w:after="0" w:line="240" w:lineRule="auto"/>
        <w:jc w:val="both"/>
        <w:rPr>
          <w:rFonts w:cstheme="minorHAnsi"/>
          <w:sz w:val="18"/>
          <w:szCs w:val="18"/>
          <w:lang w:eastAsia="en-GB" w:bidi="en-GB"/>
        </w:rPr>
      </w:pPr>
    </w:p>
    <w:p w14:paraId="0BD0F293" w14:textId="77777777" w:rsidR="002428E8" w:rsidRPr="008D24C0" w:rsidRDefault="002428E8" w:rsidP="002428E8">
      <w:pPr>
        <w:spacing w:after="0" w:line="240" w:lineRule="auto"/>
        <w:jc w:val="both"/>
        <w:rPr>
          <w:rFonts w:cstheme="minorHAnsi"/>
          <w:sz w:val="18"/>
          <w:szCs w:val="18"/>
          <w:lang w:eastAsia="en-GB" w:bidi="en-GB"/>
        </w:rPr>
      </w:pPr>
    </w:p>
    <w:p w14:paraId="69F6A6D3" w14:textId="1A0B8BF3" w:rsidR="002428E8" w:rsidRPr="00FE1CA3" w:rsidRDefault="002428E8" w:rsidP="002428E8">
      <w:pPr>
        <w:spacing w:line="240" w:lineRule="auto"/>
        <w:jc w:val="both"/>
        <w:rPr>
          <w:rFonts w:cstheme="minorHAnsi"/>
          <w:b/>
          <w:bCs/>
          <w:i/>
          <w:iCs/>
          <w:color w:val="00B050"/>
          <w:sz w:val="18"/>
          <w:szCs w:val="18"/>
          <w:lang w:val="it-IT" w:eastAsia="en-GB" w:bidi="en-GB"/>
        </w:rPr>
      </w:pPr>
      <w:r w:rsidRPr="00FE1CA3">
        <w:rPr>
          <w:rFonts w:cstheme="minorHAnsi"/>
          <w:b/>
          <w:bCs/>
          <w:color w:val="00B050"/>
          <w:sz w:val="18"/>
          <w:szCs w:val="18"/>
          <w:lang w:val="it-IT" w:eastAsia="en-GB" w:bidi="en-GB"/>
        </w:rPr>
        <w:t xml:space="preserve">4.3 – </w:t>
      </w:r>
      <w:r w:rsidRPr="00FE1CA3">
        <w:rPr>
          <w:b/>
          <w:bCs/>
          <w:i/>
          <w:iCs/>
          <w:color w:val="00B050"/>
          <w:sz w:val="18"/>
          <w:szCs w:val="18"/>
          <w:u w:val="single"/>
          <w:lang w:val="it-IT"/>
        </w:rPr>
        <w:t>Marine-Coastal water (Acque marino-costiere</w:t>
      </w:r>
      <w:r w:rsidRPr="00FE1CA3">
        <w:rPr>
          <w:b/>
          <w:bCs/>
          <w:color w:val="00B050"/>
          <w:sz w:val="18"/>
          <w:szCs w:val="18"/>
          <w:u w:val="single"/>
          <w:lang w:val="it-IT"/>
        </w:rPr>
        <w:t xml:space="preserve">) </w:t>
      </w:r>
      <w:r w:rsidRPr="00FE1CA3">
        <w:rPr>
          <w:rFonts w:cstheme="minorHAnsi"/>
          <w:b/>
          <w:bCs/>
          <w:i/>
          <w:iCs/>
          <w:color w:val="00B050"/>
          <w:sz w:val="18"/>
          <w:szCs w:val="18"/>
          <w:u w:val="single"/>
          <w:lang w:val="it-IT" w:eastAsia="en-GB" w:bidi="en-GB"/>
        </w:rPr>
        <w:t>-&gt; Tourist accomodations (Strutture ricettive)</w:t>
      </w:r>
    </w:p>
    <w:p w14:paraId="366ADA0C" w14:textId="77777777" w:rsidR="002428E8" w:rsidRPr="00FE1CA3" w:rsidRDefault="002428E8" w:rsidP="002428E8">
      <w:pPr>
        <w:tabs>
          <w:tab w:val="left" w:pos="5424"/>
        </w:tabs>
        <w:spacing w:line="240" w:lineRule="auto"/>
        <w:jc w:val="both"/>
        <w:rPr>
          <w:rFonts w:cstheme="minorHAnsi"/>
          <w:color w:val="00B050"/>
          <w:sz w:val="18"/>
          <w:szCs w:val="18"/>
        </w:rPr>
      </w:pPr>
      <w:r w:rsidRPr="00FE1CA3">
        <w:rPr>
          <w:rFonts w:cstheme="minorHAnsi"/>
          <w:color w:val="00B050"/>
          <w:sz w:val="18"/>
          <w:szCs w:val="18"/>
        </w:rPr>
        <w:t xml:space="preserve">4.3.1 – Process explanation: </w:t>
      </w:r>
      <w:r w:rsidRPr="00FE1CA3">
        <w:rPr>
          <w:color w:val="00B050"/>
          <w:sz w:val="18"/>
          <w:szCs w:val="18"/>
        </w:rPr>
        <w:t>diagram + components + relations</w:t>
      </w:r>
    </w:p>
    <w:p w14:paraId="3C3BDFB1" w14:textId="77777777" w:rsidR="002428E8" w:rsidRPr="00FE1CA3" w:rsidRDefault="002428E8" w:rsidP="002428E8">
      <w:pPr>
        <w:spacing w:after="0" w:line="240" w:lineRule="auto"/>
        <w:jc w:val="both"/>
        <w:rPr>
          <w:rFonts w:cstheme="minorHAnsi"/>
          <w:color w:val="00B050"/>
          <w:sz w:val="18"/>
          <w:szCs w:val="18"/>
          <w:lang w:eastAsia="en-GB" w:bidi="en-GB"/>
        </w:rPr>
      </w:pPr>
      <w:r w:rsidRPr="00FE1CA3">
        <w:rPr>
          <w:rFonts w:cstheme="minorHAnsi"/>
          <w:color w:val="00B050"/>
          <w:sz w:val="18"/>
          <w:szCs w:val="18"/>
        </w:rPr>
        <w:t xml:space="preserve">4.3.2 - </w:t>
      </w:r>
      <w:r w:rsidRPr="00FE1CA3">
        <w:rPr>
          <w:rFonts w:cstheme="minorHAnsi"/>
          <w:color w:val="00B050"/>
          <w:sz w:val="18"/>
          <w:szCs w:val="18"/>
          <w:lang w:eastAsia="en-GB" w:bidi="en-GB"/>
        </w:rPr>
        <w:t>Options and opportunities already identified</w:t>
      </w:r>
    </w:p>
    <w:p w14:paraId="60016144" w14:textId="77777777" w:rsidR="002428E8" w:rsidRDefault="002428E8" w:rsidP="002428E8">
      <w:pPr>
        <w:spacing w:after="0" w:line="240" w:lineRule="auto"/>
        <w:jc w:val="both"/>
        <w:rPr>
          <w:rFonts w:cstheme="minorHAnsi"/>
          <w:b/>
          <w:bCs/>
          <w:sz w:val="18"/>
          <w:szCs w:val="18"/>
        </w:rPr>
      </w:pPr>
    </w:p>
    <w:p w14:paraId="2FFD50FC" w14:textId="77777777" w:rsidR="002428E8" w:rsidRPr="0085660A" w:rsidRDefault="002428E8" w:rsidP="002428E8">
      <w:pPr>
        <w:spacing w:after="0" w:line="240" w:lineRule="auto"/>
        <w:jc w:val="both"/>
        <w:rPr>
          <w:rFonts w:cstheme="minorHAnsi"/>
          <w:sz w:val="18"/>
          <w:szCs w:val="18"/>
          <w:lang w:eastAsia="en-GB" w:bidi="en-GB"/>
        </w:rPr>
      </w:pPr>
    </w:p>
    <w:p w14:paraId="2418A0E0" w14:textId="77777777" w:rsidR="002428E8" w:rsidRPr="00F4005C" w:rsidRDefault="002428E8" w:rsidP="002428E8">
      <w:pPr>
        <w:tabs>
          <w:tab w:val="left" w:pos="5424"/>
        </w:tabs>
        <w:jc w:val="both"/>
        <w:rPr>
          <w:rFonts w:cstheme="minorHAnsi"/>
          <w:b/>
          <w:bCs/>
          <w:i/>
          <w:iCs/>
          <w:sz w:val="18"/>
          <w:szCs w:val="18"/>
          <w:u w:val="single"/>
          <w:lang w:val="it-IT" w:eastAsia="en-GB" w:bidi="en-GB"/>
        </w:rPr>
      </w:pPr>
      <w:r w:rsidRPr="00F4005C">
        <w:rPr>
          <w:rFonts w:cstheme="minorHAnsi"/>
          <w:b/>
          <w:bCs/>
          <w:sz w:val="18"/>
          <w:szCs w:val="18"/>
          <w:lang w:val="it-IT" w:eastAsia="en-GB" w:bidi="en-GB"/>
        </w:rPr>
        <w:t xml:space="preserve">4.4 – </w:t>
      </w:r>
      <w:r w:rsidRPr="00F4005C">
        <w:rPr>
          <w:b/>
          <w:bCs/>
          <w:i/>
          <w:iCs/>
          <w:sz w:val="18"/>
          <w:szCs w:val="18"/>
          <w:u w:val="single"/>
          <w:lang w:val="it-IT"/>
        </w:rPr>
        <w:t>Marine-Coastal water (Acque marino-costiere</w:t>
      </w:r>
      <w:r w:rsidRPr="00F4005C">
        <w:rPr>
          <w:b/>
          <w:bCs/>
          <w:sz w:val="18"/>
          <w:szCs w:val="18"/>
          <w:u w:val="single"/>
          <w:lang w:val="it-IT"/>
        </w:rPr>
        <w:t xml:space="preserve">) </w:t>
      </w:r>
      <w:r w:rsidRPr="00F4005C">
        <w:rPr>
          <w:rFonts w:cstheme="minorHAnsi"/>
          <w:b/>
          <w:bCs/>
          <w:i/>
          <w:iCs/>
          <w:sz w:val="18"/>
          <w:szCs w:val="18"/>
          <w:u w:val="single"/>
          <w:lang w:val="it-IT" w:eastAsia="en-GB" w:bidi="en-GB"/>
        </w:rPr>
        <w:t>-&gt; Population (Popolazione)</w:t>
      </w:r>
    </w:p>
    <w:p w14:paraId="5FE0763C" w14:textId="77777777" w:rsidR="002428E8" w:rsidRPr="00175958" w:rsidRDefault="002428E8" w:rsidP="002428E8">
      <w:pPr>
        <w:tabs>
          <w:tab w:val="left" w:pos="5424"/>
        </w:tabs>
        <w:spacing w:line="240" w:lineRule="auto"/>
        <w:jc w:val="both"/>
        <w:rPr>
          <w:rFonts w:cstheme="minorHAnsi"/>
          <w:sz w:val="18"/>
          <w:szCs w:val="18"/>
        </w:rPr>
      </w:pPr>
      <w:r>
        <w:rPr>
          <w:rFonts w:cstheme="minorHAnsi"/>
          <w:sz w:val="18"/>
          <w:szCs w:val="18"/>
        </w:rPr>
        <w:t>4</w:t>
      </w:r>
      <w:r w:rsidRPr="00175958">
        <w:rPr>
          <w:rFonts w:cstheme="minorHAnsi"/>
          <w:sz w:val="18"/>
          <w:szCs w:val="18"/>
        </w:rPr>
        <w:t xml:space="preserve">.4.1 – Process explanation: </w:t>
      </w:r>
      <w:r w:rsidRPr="00175958">
        <w:rPr>
          <w:sz w:val="18"/>
          <w:szCs w:val="18"/>
        </w:rPr>
        <w:t>diagram + components + relations</w:t>
      </w:r>
    </w:p>
    <w:p w14:paraId="4124B2DD" w14:textId="77777777" w:rsidR="002428E8" w:rsidRDefault="002428E8" w:rsidP="002428E8">
      <w:pPr>
        <w:tabs>
          <w:tab w:val="left" w:pos="5424"/>
        </w:tabs>
        <w:jc w:val="both"/>
        <w:rPr>
          <w:rFonts w:cstheme="minorHAnsi"/>
          <w:sz w:val="18"/>
          <w:szCs w:val="18"/>
          <w:lang w:eastAsia="en-GB" w:bidi="en-GB"/>
        </w:rPr>
      </w:pPr>
      <w:r>
        <w:rPr>
          <w:rFonts w:cstheme="minorHAnsi"/>
          <w:sz w:val="18"/>
          <w:szCs w:val="18"/>
        </w:rPr>
        <w:t>4</w:t>
      </w:r>
      <w:r w:rsidRPr="00175958">
        <w:rPr>
          <w:rFonts w:cstheme="minorHAnsi"/>
          <w:sz w:val="18"/>
          <w:szCs w:val="18"/>
        </w:rPr>
        <w:t xml:space="preserve">.4.2 - </w:t>
      </w:r>
      <w:r w:rsidRPr="00175958">
        <w:rPr>
          <w:rFonts w:cstheme="minorHAnsi"/>
          <w:sz w:val="18"/>
          <w:szCs w:val="18"/>
          <w:lang w:eastAsia="en-GB" w:bidi="en-GB"/>
        </w:rPr>
        <w:t>Options and opportunities</w:t>
      </w:r>
      <w:r w:rsidRPr="008D24C0">
        <w:rPr>
          <w:rFonts w:cstheme="minorHAnsi"/>
          <w:sz w:val="18"/>
          <w:szCs w:val="18"/>
          <w:lang w:eastAsia="en-GB" w:bidi="en-GB"/>
        </w:rPr>
        <w:t xml:space="preserve"> already identified</w:t>
      </w:r>
    </w:p>
    <w:p w14:paraId="37EEA4AC" w14:textId="77777777" w:rsidR="002428E8" w:rsidRPr="006E646E" w:rsidRDefault="002428E8" w:rsidP="002428E8">
      <w:pPr>
        <w:tabs>
          <w:tab w:val="left" w:pos="5424"/>
        </w:tabs>
        <w:jc w:val="both"/>
        <w:rPr>
          <w:rFonts w:cstheme="minorHAnsi"/>
          <w:b/>
          <w:bCs/>
          <w:i/>
          <w:iCs/>
          <w:sz w:val="18"/>
          <w:szCs w:val="18"/>
          <w:u w:val="single"/>
          <w:lang w:eastAsia="en-GB" w:bidi="en-GB"/>
        </w:rPr>
      </w:pPr>
      <w:r>
        <w:rPr>
          <w:rFonts w:cstheme="minorHAnsi"/>
          <w:b/>
          <w:bCs/>
          <w:sz w:val="18"/>
          <w:szCs w:val="18"/>
          <w:lang w:eastAsia="en-GB" w:bidi="en-GB"/>
        </w:rPr>
        <w:lastRenderedPageBreak/>
        <w:t>4</w:t>
      </w:r>
      <w:r w:rsidRPr="006E646E">
        <w:rPr>
          <w:rFonts w:cstheme="minorHAnsi"/>
          <w:b/>
          <w:bCs/>
          <w:sz w:val="18"/>
          <w:szCs w:val="18"/>
          <w:lang w:eastAsia="en-GB" w:bidi="en-GB"/>
        </w:rPr>
        <w:t xml:space="preserve">.5 – </w:t>
      </w:r>
      <w:r w:rsidRPr="006E646E">
        <w:rPr>
          <w:b/>
          <w:bCs/>
          <w:i/>
          <w:iCs/>
          <w:sz w:val="18"/>
          <w:szCs w:val="18"/>
          <w:u w:val="single"/>
        </w:rPr>
        <w:t>Marine-Coastal water (Acque marino-costiere</w:t>
      </w:r>
      <w:r w:rsidRPr="006E646E">
        <w:rPr>
          <w:b/>
          <w:bCs/>
          <w:sz w:val="18"/>
          <w:szCs w:val="18"/>
          <w:u w:val="single"/>
        </w:rPr>
        <w:t xml:space="preserve">) </w:t>
      </w:r>
      <w:r w:rsidRPr="006E646E">
        <w:rPr>
          <w:rFonts w:cstheme="minorHAnsi"/>
          <w:b/>
          <w:bCs/>
          <w:i/>
          <w:iCs/>
          <w:sz w:val="18"/>
          <w:szCs w:val="18"/>
          <w:u w:val="single"/>
          <w:lang w:eastAsia="en-GB" w:bidi="en-GB"/>
        </w:rPr>
        <w:t>-&gt;</w:t>
      </w:r>
      <w:r>
        <w:rPr>
          <w:rFonts w:cstheme="minorHAnsi"/>
          <w:b/>
          <w:bCs/>
          <w:i/>
          <w:iCs/>
          <w:sz w:val="18"/>
          <w:szCs w:val="18"/>
          <w:u w:val="single"/>
          <w:lang w:eastAsia="en-GB" w:bidi="en-GB"/>
        </w:rPr>
        <w:t xml:space="preserve"> </w:t>
      </w:r>
      <w:r w:rsidRPr="006E646E">
        <w:rPr>
          <w:rFonts w:cstheme="minorHAnsi"/>
          <w:b/>
          <w:bCs/>
          <w:i/>
          <w:iCs/>
          <w:sz w:val="18"/>
          <w:szCs w:val="18"/>
          <w:u w:val="single"/>
          <w:lang w:eastAsia="en-GB" w:bidi="en-GB"/>
        </w:rPr>
        <w:t>Business (Imp</w:t>
      </w:r>
      <w:r>
        <w:rPr>
          <w:rFonts w:cstheme="minorHAnsi"/>
          <w:b/>
          <w:bCs/>
          <w:i/>
          <w:iCs/>
          <w:sz w:val="18"/>
          <w:szCs w:val="18"/>
          <w:u w:val="single"/>
          <w:lang w:eastAsia="en-GB" w:bidi="en-GB"/>
        </w:rPr>
        <w:t>rese</w:t>
      </w:r>
      <w:r w:rsidRPr="006E646E">
        <w:rPr>
          <w:rFonts w:cstheme="minorHAnsi"/>
          <w:b/>
          <w:bCs/>
          <w:i/>
          <w:iCs/>
          <w:sz w:val="18"/>
          <w:szCs w:val="18"/>
          <w:u w:val="single"/>
          <w:lang w:eastAsia="en-GB" w:bidi="en-GB"/>
        </w:rPr>
        <w:t>)</w:t>
      </w:r>
    </w:p>
    <w:p w14:paraId="593032E6" w14:textId="77777777" w:rsidR="002428E8" w:rsidRPr="00175958" w:rsidRDefault="002428E8" w:rsidP="002428E8">
      <w:pPr>
        <w:tabs>
          <w:tab w:val="left" w:pos="5424"/>
        </w:tabs>
        <w:spacing w:line="240" w:lineRule="auto"/>
        <w:jc w:val="both"/>
        <w:rPr>
          <w:rFonts w:cstheme="minorHAnsi"/>
          <w:sz w:val="18"/>
          <w:szCs w:val="18"/>
        </w:rPr>
      </w:pPr>
      <w:r>
        <w:rPr>
          <w:rFonts w:cstheme="minorHAnsi"/>
          <w:sz w:val="18"/>
          <w:szCs w:val="18"/>
        </w:rPr>
        <w:t>4</w:t>
      </w:r>
      <w:r w:rsidRPr="00175958">
        <w:rPr>
          <w:rFonts w:cstheme="minorHAnsi"/>
          <w:sz w:val="18"/>
          <w:szCs w:val="18"/>
        </w:rPr>
        <w:t>.</w:t>
      </w:r>
      <w:r>
        <w:rPr>
          <w:rFonts w:cstheme="minorHAnsi"/>
          <w:sz w:val="18"/>
          <w:szCs w:val="18"/>
        </w:rPr>
        <w:t>5</w:t>
      </w:r>
      <w:r w:rsidRPr="00175958">
        <w:rPr>
          <w:rFonts w:cstheme="minorHAnsi"/>
          <w:sz w:val="18"/>
          <w:szCs w:val="18"/>
        </w:rPr>
        <w:t xml:space="preserve">.1 – Process explanation: </w:t>
      </w:r>
      <w:r w:rsidRPr="00175958">
        <w:rPr>
          <w:sz w:val="18"/>
          <w:szCs w:val="18"/>
        </w:rPr>
        <w:t>diagram + components + relations</w:t>
      </w:r>
    </w:p>
    <w:p w14:paraId="291D8848" w14:textId="77777777" w:rsidR="002428E8" w:rsidRDefault="002428E8" w:rsidP="002428E8">
      <w:pPr>
        <w:tabs>
          <w:tab w:val="left" w:pos="5424"/>
        </w:tabs>
        <w:jc w:val="both"/>
        <w:rPr>
          <w:rFonts w:cstheme="minorHAnsi"/>
          <w:sz w:val="18"/>
          <w:szCs w:val="18"/>
          <w:lang w:eastAsia="en-GB" w:bidi="en-GB"/>
        </w:rPr>
      </w:pPr>
      <w:r>
        <w:rPr>
          <w:rFonts w:cstheme="minorHAnsi"/>
          <w:sz w:val="18"/>
          <w:szCs w:val="18"/>
        </w:rPr>
        <w:t>4</w:t>
      </w:r>
      <w:r w:rsidRPr="00175958">
        <w:rPr>
          <w:rFonts w:cstheme="minorHAnsi"/>
          <w:sz w:val="18"/>
          <w:szCs w:val="18"/>
        </w:rPr>
        <w:t>.</w:t>
      </w:r>
      <w:r>
        <w:rPr>
          <w:rFonts w:cstheme="minorHAnsi"/>
          <w:sz w:val="18"/>
          <w:szCs w:val="18"/>
        </w:rPr>
        <w:t>5</w:t>
      </w:r>
      <w:r w:rsidRPr="00175958">
        <w:rPr>
          <w:rFonts w:cstheme="minorHAnsi"/>
          <w:sz w:val="18"/>
          <w:szCs w:val="18"/>
        </w:rPr>
        <w:t xml:space="preserve">.2 - </w:t>
      </w:r>
      <w:r w:rsidRPr="00175958">
        <w:rPr>
          <w:rFonts w:cstheme="minorHAnsi"/>
          <w:sz w:val="18"/>
          <w:szCs w:val="18"/>
          <w:lang w:eastAsia="en-GB" w:bidi="en-GB"/>
        </w:rPr>
        <w:t>Options and opportunities</w:t>
      </w:r>
      <w:r w:rsidRPr="008D24C0">
        <w:rPr>
          <w:rFonts w:cstheme="minorHAnsi"/>
          <w:sz w:val="18"/>
          <w:szCs w:val="18"/>
          <w:lang w:eastAsia="en-GB" w:bidi="en-GB"/>
        </w:rPr>
        <w:t xml:space="preserve"> already identified</w:t>
      </w:r>
    </w:p>
    <w:p w14:paraId="6D020D1E" w14:textId="77777777" w:rsidR="002428E8" w:rsidRDefault="002428E8" w:rsidP="002428E8">
      <w:pPr>
        <w:tabs>
          <w:tab w:val="left" w:pos="5424"/>
        </w:tabs>
        <w:jc w:val="both"/>
        <w:rPr>
          <w:rFonts w:cstheme="minorHAnsi"/>
          <w:sz w:val="18"/>
          <w:szCs w:val="18"/>
          <w:lang w:eastAsia="en-GB" w:bidi="en-GB"/>
        </w:rPr>
      </w:pPr>
    </w:p>
    <w:p w14:paraId="02BE255F" w14:textId="77777777" w:rsidR="002428E8" w:rsidRPr="00213C21" w:rsidRDefault="002428E8" w:rsidP="002428E8">
      <w:pPr>
        <w:pStyle w:val="Heading1"/>
        <w:spacing w:before="0" w:line="360" w:lineRule="auto"/>
        <w:ind w:left="426" w:hanging="426"/>
        <w:jc w:val="both"/>
        <w:rPr>
          <w:rFonts w:asciiTheme="minorHAnsi" w:eastAsia="Calibri" w:hAnsiTheme="minorHAnsi"/>
          <w:smallCaps/>
          <w:color w:val="auto"/>
          <w:sz w:val="18"/>
          <w:szCs w:val="18"/>
          <w:lang w:val="en-US"/>
        </w:rPr>
      </w:pPr>
      <w:r>
        <w:rPr>
          <w:rFonts w:asciiTheme="minorHAnsi" w:eastAsia="Calibri" w:hAnsiTheme="minorHAnsi"/>
          <w:smallCaps/>
          <w:color w:val="auto"/>
          <w:sz w:val="18"/>
          <w:szCs w:val="18"/>
          <w:lang w:val="en-US"/>
        </w:rPr>
        <w:t>5</w:t>
      </w:r>
      <w:r w:rsidRPr="008D24C0">
        <w:rPr>
          <w:rFonts w:asciiTheme="minorHAnsi" w:eastAsia="Calibri" w:hAnsiTheme="minorHAnsi"/>
          <w:smallCaps/>
          <w:color w:val="auto"/>
          <w:sz w:val="18"/>
          <w:szCs w:val="18"/>
          <w:lang w:val="en-US"/>
        </w:rPr>
        <w:t xml:space="preserve"> - Application case: </w:t>
      </w:r>
      <w:r>
        <w:rPr>
          <w:rFonts w:asciiTheme="minorHAnsi" w:eastAsia="Calibri" w:hAnsiTheme="minorHAnsi"/>
          <w:smallCaps/>
          <w:color w:val="auto"/>
          <w:sz w:val="18"/>
          <w:szCs w:val="18"/>
          <w:lang w:val="en-US"/>
        </w:rPr>
        <w:t>agriculture</w:t>
      </w:r>
      <w:r w:rsidRPr="008D24C0">
        <w:rPr>
          <w:rFonts w:asciiTheme="minorHAnsi" w:eastAsia="Calibri" w:hAnsiTheme="minorHAnsi"/>
          <w:smallCaps/>
          <w:color w:val="auto"/>
          <w:sz w:val="18"/>
          <w:szCs w:val="18"/>
          <w:lang w:val="en-US"/>
        </w:rPr>
        <w:t xml:space="preserve"> (</w:t>
      </w:r>
      <w:r>
        <w:rPr>
          <w:rFonts w:asciiTheme="minorHAnsi" w:eastAsia="Calibri" w:hAnsiTheme="minorHAnsi"/>
          <w:smallCaps/>
          <w:color w:val="auto"/>
          <w:sz w:val="18"/>
          <w:szCs w:val="18"/>
          <w:lang w:val="en-US"/>
        </w:rPr>
        <w:t>Italy</w:t>
      </w:r>
      <w:r w:rsidRPr="008D24C0">
        <w:rPr>
          <w:rFonts w:asciiTheme="minorHAnsi" w:eastAsia="Calibri" w:hAnsiTheme="minorHAnsi"/>
          <w:smallCaps/>
          <w:color w:val="auto"/>
          <w:sz w:val="18"/>
          <w:szCs w:val="18"/>
          <w:lang w:val="en-US"/>
        </w:rPr>
        <w:t>).</w:t>
      </w:r>
    </w:p>
    <w:p w14:paraId="53AC6F86" w14:textId="77777777" w:rsidR="002428E8" w:rsidRPr="00C668BB" w:rsidRDefault="002428E8" w:rsidP="002428E8">
      <w:pPr>
        <w:spacing w:after="0" w:line="240" w:lineRule="auto"/>
        <w:jc w:val="both"/>
        <w:rPr>
          <w:sz w:val="18"/>
          <w:szCs w:val="18"/>
        </w:rPr>
      </w:pPr>
      <w:r w:rsidRPr="00C668BB">
        <w:rPr>
          <w:b/>
          <w:bCs/>
          <w:sz w:val="18"/>
          <w:szCs w:val="18"/>
        </w:rPr>
        <w:t xml:space="preserve">Introduction </w:t>
      </w:r>
    </w:p>
    <w:p w14:paraId="193F427F" w14:textId="77777777" w:rsidR="002428E8" w:rsidRPr="00C668BB" w:rsidRDefault="002428E8" w:rsidP="002428E8">
      <w:pPr>
        <w:spacing w:after="0" w:line="240" w:lineRule="auto"/>
        <w:jc w:val="both"/>
        <w:rPr>
          <w:b/>
          <w:bCs/>
          <w:sz w:val="18"/>
          <w:szCs w:val="18"/>
        </w:rPr>
      </w:pPr>
    </w:p>
    <w:p w14:paraId="2AE6D250" w14:textId="77777777" w:rsidR="002428E8" w:rsidRPr="00C668BB" w:rsidRDefault="002428E8" w:rsidP="002428E8">
      <w:pPr>
        <w:spacing w:after="0" w:line="240" w:lineRule="auto"/>
        <w:jc w:val="both"/>
        <w:rPr>
          <w:b/>
          <w:bCs/>
          <w:sz w:val="18"/>
          <w:szCs w:val="18"/>
        </w:rPr>
      </w:pPr>
    </w:p>
    <w:p w14:paraId="741F082C" w14:textId="77777777" w:rsidR="002428E8" w:rsidRPr="00C668BB" w:rsidRDefault="002428E8" w:rsidP="002428E8">
      <w:pPr>
        <w:tabs>
          <w:tab w:val="left" w:pos="5424"/>
        </w:tabs>
        <w:spacing w:line="240" w:lineRule="auto"/>
        <w:jc w:val="both"/>
        <w:rPr>
          <w:rFonts w:cstheme="minorHAnsi"/>
          <w:b/>
          <w:bCs/>
          <w:i/>
          <w:iCs/>
          <w:sz w:val="18"/>
          <w:szCs w:val="18"/>
          <w:u w:val="single"/>
          <w:lang w:eastAsia="en-GB" w:bidi="en-GB"/>
        </w:rPr>
      </w:pPr>
      <w:r>
        <w:rPr>
          <w:b/>
          <w:bCs/>
          <w:sz w:val="18"/>
          <w:szCs w:val="18"/>
        </w:rPr>
        <w:t>5</w:t>
      </w:r>
      <w:r w:rsidRPr="00C668BB">
        <w:rPr>
          <w:b/>
          <w:bCs/>
          <w:sz w:val="18"/>
          <w:szCs w:val="18"/>
        </w:rPr>
        <w:t>.1 –</w:t>
      </w:r>
      <w:r>
        <w:rPr>
          <w:b/>
          <w:bCs/>
          <w:sz w:val="18"/>
          <w:szCs w:val="18"/>
        </w:rPr>
        <w:t xml:space="preserve"> </w:t>
      </w:r>
      <w:r w:rsidRPr="00171AB2">
        <w:rPr>
          <w:b/>
          <w:bCs/>
          <w:i/>
          <w:iCs/>
          <w:sz w:val="18"/>
          <w:szCs w:val="18"/>
          <w:u w:val="single"/>
        </w:rPr>
        <w:t xml:space="preserve">Agriculture (Agricoltura) </w:t>
      </w:r>
      <w:r w:rsidRPr="00171AB2">
        <w:rPr>
          <w:rFonts w:cstheme="minorHAnsi"/>
          <w:b/>
          <w:bCs/>
          <w:i/>
          <w:iCs/>
          <w:sz w:val="18"/>
          <w:szCs w:val="18"/>
          <w:u w:val="single"/>
          <w:lang w:eastAsia="en-GB" w:bidi="en-GB"/>
        </w:rPr>
        <w:t>-&gt;</w:t>
      </w:r>
      <w:r w:rsidRPr="00C668BB">
        <w:rPr>
          <w:rFonts w:cstheme="minorHAnsi"/>
          <w:b/>
          <w:bCs/>
          <w:i/>
          <w:iCs/>
          <w:sz w:val="18"/>
          <w:szCs w:val="18"/>
          <w:u w:val="single"/>
          <w:lang w:eastAsia="en-GB" w:bidi="en-GB"/>
        </w:rPr>
        <w:t xml:space="preserve"> </w:t>
      </w:r>
      <w:r>
        <w:rPr>
          <w:rFonts w:cstheme="minorHAnsi"/>
          <w:b/>
          <w:bCs/>
          <w:i/>
          <w:iCs/>
          <w:sz w:val="18"/>
          <w:szCs w:val="18"/>
          <w:u w:val="single"/>
          <w:lang w:eastAsia="en-GB" w:bidi="en-GB"/>
        </w:rPr>
        <w:t>Livestock farms (Allevamento</w:t>
      </w:r>
      <w:r w:rsidRPr="00C668BB">
        <w:rPr>
          <w:rFonts w:cstheme="minorHAnsi"/>
          <w:b/>
          <w:bCs/>
          <w:i/>
          <w:iCs/>
          <w:sz w:val="18"/>
          <w:szCs w:val="18"/>
          <w:u w:val="single"/>
          <w:lang w:eastAsia="en-GB" w:bidi="en-GB"/>
        </w:rPr>
        <w:t>)</w:t>
      </w:r>
    </w:p>
    <w:p w14:paraId="65897A44" w14:textId="77777777" w:rsidR="002428E8" w:rsidRPr="00175958" w:rsidRDefault="002428E8" w:rsidP="002428E8">
      <w:pPr>
        <w:tabs>
          <w:tab w:val="left" w:pos="5424"/>
        </w:tabs>
        <w:spacing w:line="240" w:lineRule="auto"/>
        <w:jc w:val="both"/>
        <w:rPr>
          <w:rFonts w:cstheme="minorHAnsi"/>
          <w:sz w:val="18"/>
          <w:szCs w:val="18"/>
        </w:rPr>
      </w:pPr>
      <w:r>
        <w:rPr>
          <w:rFonts w:cstheme="minorHAnsi"/>
          <w:sz w:val="18"/>
          <w:szCs w:val="18"/>
        </w:rPr>
        <w:t>5</w:t>
      </w:r>
      <w:r w:rsidRPr="00175958">
        <w:rPr>
          <w:rFonts w:cstheme="minorHAnsi"/>
          <w:sz w:val="18"/>
          <w:szCs w:val="18"/>
        </w:rPr>
        <w:t xml:space="preserve">.1.1 - Process explanation: </w:t>
      </w:r>
      <w:r w:rsidRPr="00175958">
        <w:rPr>
          <w:sz w:val="18"/>
          <w:szCs w:val="18"/>
        </w:rPr>
        <w:t>diagram + components + relations</w:t>
      </w:r>
    </w:p>
    <w:p w14:paraId="66246D53" w14:textId="77777777" w:rsidR="002428E8" w:rsidRDefault="002428E8" w:rsidP="002428E8">
      <w:pPr>
        <w:tabs>
          <w:tab w:val="left" w:pos="5424"/>
        </w:tabs>
        <w:spacing w:line="240" w:lineRule="auto"/>
        <w:jc w:val="both"/>
        <w:rPr>
          <w:rFonts w:cstheme="minorHAnsi"/>
          <w:sz w:val="18"/>
          <w:szCs w:val="18"/>
          <w:lang w:eastAsia="en-GB" w:bidi="en-GB"/>
        </w:rPr>
      </w:pPr>
      <w:r>
        <w:rPr>
          <w:rFonts w:cstheme="minorHAnsi"/>
          <w:sz w:val="18"/>
          <w:szCs w:val="18"/>
        </w:rPr>
        <w:t>5</w:t>
      </w:r>
      <w:r w:rsidRPr="00175958">
        <w:rPr>
          <w:rFonts w:cstheme="minorHAnsi"/>
          <w:sz w:val="18"/>
          <w:szCs w:val="18"/>
        </w:rPr>
        <w:t xml:space="preserve">.1.2 </w:t>
      </w:r>
      <w:r>
        <w:rPr>
          <w:rFonts w:cstheme="minorHAnsi"/>
          <w:sz w:val="18"/>
          <w:szCs w:val="18"/>
        </w:rPr>
        <w:t>–</w:t>
      </w:r>
      <w:r w:rsidRPr="00175958">
        <w:rPr>
          <w:rFonts w:cstheme="minorHAnsi"/>
          <w:sz w:val="18"/>
          <w:szCs w:val="18"/>
        </w:rPr>
        <w:t xml:space="preserve"> </w:t>
      </w:r>
      <w:r>
        <w:rPr>
          <w:rFonts w:cstheme="minorHAnsi"/>
          <w:sz w:val="18"/>
          <w:szCs w:val="18"/>
        </w:rPr>
        <w:t>From the gap analysis to the identification of o</w:t>
      </w:r>
      <w:r w:rsidRPr="00175958">
        <w:rPr>
          <w:rFonts w:cstheme="minorHAnsi"/>
          <w:sz w:val="18"/>
          <w:szCs w:val="18"/>
          <w:lang w:eastAsia="en-GB" w:bidi="en-GB"/>
        </w:rPr>
        <w:t>ptions</w:t>
      </w:r>
      <w:r w:rsidRPr="0095696C">
        <w:rPr>
          <w:rFonts w:cstheme="minorHAnsi"/>
          <w:sz w:val="18"/>
          <w:szCs w:val="18"/>
          <w:lang w:eastAsia="en-GB" w:bidi="en-GB"/>
        </w:rPr>
        <w:t xml:space="preserve"> and opportunities</w:t>
      </w:r>
    </w:p>
    <w:p w14:paraId="1E82F534" w14:textId="77777777" w:rsidR="002428E8" w:rsidRPr="00A7312D" w:rsidRDefault="002428E8" w:rsidP="002428E8">
      <w:pPr>
        <w:tabs>
          <w:tab w:val="left" w:pos="5424"/>
        </w:tabs>
        <w:spacing w:line="240" w:lineRule="auto"/>
        <w:jc w:val="both"/>
        <w:rPr>
          <w:rFonts w:cstheme="minorHAnsi"/>
          <w:b/>
          <w:bCs/>
          <w:i/>
          <w:iCs/>
          <w:sz w:val="18"/>
          <w:szCs w:val="18"/>
          <w:u w:val="single"/>
          <w:lang w:val="it-IT" w:eastAsia="en-GB" w:bidi="en-GB"/>
        </w:rPr>
      </w:pPr>
      <w:r>
        <w:rPr>
          <w:b/>
          <w:bCs/>
          <w:sz w:val="18"/>
          <w:szCs w:val="18"/>
          <w:lang w:val="it-IT"/>
        </w:rPr>
        <w:t>5</w:t>
      </w:r>
      <w:r w:rsidRPr="00A7312D">
        <w:rPr>
          <w:b/>
          <w:bCs/>
          <w:sz w:val="18"/>
          <w:szCs w:val="18"/>
          <w:lang w:val="it-IT"/>
        </w:rPr>
        <w:t xml:space="preserve">.2 – </w:t>
      </w:r>
      <w:r w:rsidRPr="00171AB2">
        <w:rPr>
          <w:b/>
          <w:bCs/>
          <w:i/>
          <w:iCs/>
          <w:sz w:val="18"/>
          <w:szCs w:val="18"/>
          <w:u w:val="single"/>
          <w:lang w:val="it-IT"/>
        </w:rPr>
        <w:t xml:space="preserve">Agriculture (Agricoltura) </w:t>
      </w:r>
      <w:r w:rsidRPr="00171AB2">
        <w:rPr>
          <w:rFonts w:cstheme="minorHAnsi"/>
          <w:b/>
          <w:bCs/>
          <w:i/>
          <w:iCs/>
          <w:sz w:val="18"/>
          <w:szCs w:val="18"/>
          <w:u w:val="single"/>
          <w:lang w:val="it-IT" w:eastAsia="en-GB" w:bidi="en-GB"/>
        </w:rPr>
        <w:t>-&gt;</w:t>
      </w:r>
      <w:r w:rsidRPr="00A7312D">
        <w:rPr>
          <w:rFonts w:cstheme="minorHAnsi"/>
          <w:b/>
          <w:bCs/>
          <w:i/>
          <w:iCs/>
          <w:sz w:val="18"/>
          <w:szCs w:val="18"/>
          <w:u w:val="single"/>
          <w:lang w:val="it-IT" w:eastAsia="en-GB" w:bidi="en-GB"/>
        </w:rPr>
        <w:t xml:space="preserve"> Hydrography and water quality </w:t>
      </w:r>
      <w:r>
        <w:rPr>
          <w:rFonts w:cstheme="minorHAnsi"/>
          <w:b/>
          <w:bCs/>
          <w:i/>
          <w:iCs/>
          <w:sz w:val="18"/>
          <w:szCs w:val="18"/>
          <w:u w:val="single"/>
          <w:lang w:val="it-IT" w:eastAsia="en-GB" w:bidi="en-GB"/>
        </w:rPr>
        <w:t>(I</w:t>
      </w:r>
      <w:r w:rsidRPr="00A7312D">
        <w:rPr>
          <w:rFonts w:cstheme="minorHAnsi"/>
          <w:b/>
          <w:bCs/>
          <w:i/>
          <w:iCs/>
          <w:sz w:val="18"/>
          <w:szCs w:val="18"/>
          <w:u w:val="single"/>
          <w:lang w:val="it-IT" w:eastAsia="en-GB" w:bidi="en-GB"/>
        </w:rPr>
        <w:t xml:space="preserve">drografia e </w:t>
      </w:r>
      <w:r>
        <w:rPr>
          <w:rFonts w:cstheme="minorHAnsi"/>
          <w:b/>
          <w:bCs/>
          <w:i/>
          <w:iCs/>
          <w:sz w:val="18"/>
          <w:szCs w:val="18"/>
          <w:u w:val="single"/>
          <w:lang w:val="it-IT" w:eastAsia="en-GB" w:bidi="en-GB"/>
        </w:rPr>
        <w:t>qualità delle acque</w:t>
      </w:r>
      <w:r w:rsidRPr="00A7312D">
        <w:rPr>
          <w:rFonts w:cstheme="minorHAnsi"/>
          <w:b/>
          <w:bCs/>
          <w:i/>
          <w:iCs/>
          <w:sz w:val="18"/>
          <w:szCs w:val="18"/>
          <w:u w:val="single"/>
          <w:lang w:val="it-IT" w:eastAsia="en-GB" w:bidi="en-GB"/>
        </w:rPr>
        <w:t>)</w:t>
      </w:r>
    </w:p>
    <w:p w14:paraId="21057C85" w14:textId="77777777" w:rsidR="002428E8" w:rsidRPr="00175958" w:rsidRDefault="002428E8" w:rsidP="002428E8">
      <w:pPr>
        <w:tabs>
          <w:tab w:val="left" w:pos="5424"/>
        </w:tabs>
        <w:spacing w:line="240" w:lineRule="auto"/>
        <w:jc w:val="both"/>
        <w:rPr>
          <w:rFonts w:cstheme="minorHAnsi"/>
          <w:sz w:val="18"/>
          <w:szCs w:val="18"/>
        </w:rPr>
      </w:pPr>
      <w:r>
        <w:rPr>
          <w:rFonts w:cstheme="minorHAnsi"/>
          <w:sz w:val="18"/>
          <w:szCs w:val="18"/>
        </w:rPr>
        <w:t>5</w:t>
      </w:r>
      <w:r w:rsidRPr="00175958">
        <w:rPr>
          <w:rFonts w:cstheme="minorHAnsi"/>
          <w:sz w:val="18"/>
          <w:szCs w:val="18"/>
        </w:rPr>
        <w:t>.</w:t>
      </w:r>
      <w:r>
        <w:rPr>
          <w:rFonts w:cstheme="minorHAnsi"/>
          <w:sz w:val="18"/>
          <w:szCs w:val="18"/>
        </w:rPr>
        <w:t>2</w:t>
      </w:r>
      <w:r w:rsidRPr="00175958">
        <w:rPr>
          <w:rFonts w:cstheme="minorHAnsi"/>
          <w:sz w:val="18"/>
          <w:szCs w:val="18"/>
        </w:rPr>
        <w:t xml:space="preserve">.1 - Process explanation: </w:t>
      </w:r>
      <w:r w:rsidRPr="00175958">
        <w:rPr>
          <w:sz w:val="18"/>
          <w:szCs w:val="18"/>
        </w:rPr>
        <w:t>diagram + components + relations</w:t>
      </w:r>
    </w:p>
    <w:p w14:paraId="6A86CFBB" w14:textId="77777777" w:rsidR="002428E8" w:rsidRPr="00C668BB" w:rsidRDefault="002428E8" w:rsidP="002428E8">
      <w:pPr>
        <w:tabs>
          <w:tab w:val="left" w:pos="5424"/>
        </w:tabs>
        <w:spacing w:line="240" w:lineRule="auto"/>
        <w:jc w:val="both"/>
        <w:rPr>
          <w:sz w:val="18"/>
          <w:szCs w:val="18"/>
          <w:lang w:val="en-US"/>
        </w:rPr>
      </w:pPr>
      <w:r>
        <w:rPr>
          <w:rFonts w:cstheme="minorHAnsi"/>
          <w:sz w:val="18"/>
          <w:szCs w:val="18"/>
        </w:rPr>
        <w:t>5</w:t>
      </w:r>
      <w:r w:rsidRPr="00175958">
        <w:rPr>
          <w:rFonts w:cstheme="minorHAnsi"/>
          <w:sz w:val="18"/>
          <w:szCs w:val="18"/>
        </w:rPr>
        <w:t>.</w:t>
      </w:r>
      <w:r>
        <w:rPr>
          <w:rFonts w:cstheme="minorHAnsi"/>
          <w:sz w:val="18"/>
          <w:szCs w:val="18"/>
        </w:rPr>
        <w:t>2</w:t>
      </w:r>
      <w:r w:rsidRPr="00175958">
        <w:rPr>
          <w:rFonts w:cstheme="minorHAnsi"/>
          <w:sz w:val="18"/>
          <w:szCs w:val="18"/>
        </w:rPr>
        <w:t xml:space="preserve">.2 </w:t>
      </w:r>
      <w:r>
        <w:rPr>
          <w:rFonts w:cstheme="minorHAnsi"/>
          <w:sz w:val="18"/>
          <w:szCs w:val="18"/>
        </w:rPr>
        <w:t>–</w:t>
      </w:r>
      <w:r w:rsidRPr="00175958">
        <w:rPr>
          <w:rFonts w:cstheme="minorHAnsi"/>
          <w:sz w:val="18"/>
          <w:szCs w:val="18"/>
        </w:rPr>
        <w:t xml:space="preserve"> </w:t>
      </w:r>
      <w:r>
        <w:rPr>
          <w:rFonts w:cstheme="minorHAnsi"/>
          <w:sz w:val="18"/>
          <w:szCs w:val="18"/>
        </w:rPr>
        <w:t>From the gap analysis to the identification of o</w:t>
      </w:r>
      <w:r w:rsidRPr="00175958">
        <w:rPr>
          <w:rFonts w:cstheme="minorHAnsi"/>
          <w:sz w:val="18"/>
          <w:szCs w:val="18"/>
          <w:lang w:eastAsia="en-GB" w:bidi="en-GB"/>
        </w:rPr>
        <w:t>ptions</w:t>
      </w:r>
      <w:r w:rsidRPr="0095696C">
        <w:rPr>
          <w:rFonts w:cstheme="minorHAnsi"/>
          <w:sz w:val="18"/>
          <w:szCs w:val="18"/>
          <w:lang w:eastAsia="en-GB" w:bidi="en-GB"/>
        </w:rPr>
        <w:t xml:space="preserve"> and opportunities</w:t>
      </w:r>
    </w:p>
    <w:p w14:paraId="50DC3BD5" w14:textId="77777777" w:rsidR="002428E8" w:rsidRPr="00F4005C" w:rsidRDefault="002428E8" w:rsidP="002428E8">
      <w:pPr>
        <w:tabs>
          <w:tab w:val="left" w:pos="5424"/>
        </w:tabs>
        <w:spacing w:line="240" w:lineRule="auto"/>
        <w:jc w:val="both"/>
        <w:rPr>
          <w:rFonts w:cstheme="minorHAnsi"/>
          <w:b/>
          <w:bCs/>
          <w:i/>
          <w:iCs/>
          <w:sz w:val="18"/>
          <w:szCs w:val="18"/>
          <w:u w:val="single"/>
          <w:lang w:val="fr-FR" w:eastAsia="en-GB" w:bidi="en-GB"/>
        </w:rPr>
      </w:pPr>
      <w:r>
        <w:rPr>
          <w:b/>
          <w:bCs/>
          <w:sz w:val="18"/>
          <w:szCs w:val="18"/>
          <w:lang w:val="fr-FR"/>
        </w:rPr>
        <w:t>5</w:t>
      </w:r>
      <w:r w:rsidRPr="00F4005C">
        <w:rPr>
          <w:b/>
          <w:bCs/>
          <w:sz w:val="18"/>
          <w:szCs w:val="18"/>
          <w:lang w:val="fr-FR"/>
        </w:rPr>
        <w:t xml:space="preserve">.3 – </w:t>
      </w:r>
      <w:r w:rsidRPr="00F4005C">
        <w:rPr>
          <w:b/>
          <w:bCs/>
          <w:i/>
          <w:iCs/>
          <w:sz w:val="18"/>
          <w:szCs w:val="18"/>
          <w:u w:val="single"/>
          <w:lang w:val="fr-FR"/>
        </w:rPr>
        <w:t xml:space="preserve">Agriculture (Agricoltura) </w:t>
      </w:r>
      <w:r w:rsidRPr="00F4005C">
        <w:rPr>
          <w:rFonts w:cstheme="minorHAnsi"/>
          <w:b/>
          <w:bCs/>
          <w:i/>
          <w:iCs/>
          <w:sz w:val="18"/>
          <w:szCs w:val="18"/>
          <w:u w:val="single"/>
          <w:lang w:val="fr-FR" w:eastAsia="en-GB" w:bidi="en-GB"/>
        </w:rPr>
        <w:t>-&gt; River infrastructures (Infrastrutture fluviali)</w:t>
      </w:r>
    </w:p>
    <w:p w14:paraId="2BF040BC" w14:textId="77777777" w:rsidR="002428E8" w:rsidRPr="00F4005C" w:rsidRDefault="002428E8" w:rsidP="002428E8">
      <w:pPr>
        <w:tabs>
          <w:tab w:val="left" w:pos="5424"/>
        </w:tabs>
        <w:spacing w:line="240" w:lineRule="auto"/>
        <w:jc w:val="both"/>
        <w:rPr>
          <w:rFonts w:cstheme="minorHAnsi"/>
          <w:sz w:val="18"/>
          <w:szCs w:val="18"/>
          <w:lang w:val="fr-FR"/>
        </w:rPr>
      </w:pPr>
      <w:r>
        <w:rPr>
          <w:rFonts w:cstheme="minorHAnsi"/>
          <w:sz w:val="18"/>
          <w:szCs w:val="18"/>
          <w:lang w:val="fr-FR"/>
        </w:rPr>
        <w:t>5</w:t>
      </w:r>
      <w:r w:rsidRPr="00F4005C">
        <w:rPr>
          <w:rFonts w:cstheme="minorHAnsi"/>
          <w:sz w:val="18"/>
          <w:szCs w:val="18"/>
          <w:lang w:val="fr-FR"/>
        </w:rPr>
        <w:t xml:space="preserve">.3.1 - Process explanation: </w:t>
      </w:r>
      <w:r w:rsidRPr="00F4005C">
        <w:rPr>
          <w:sz w:val="18"/>
          <w:szCs w:val="18"/>
          <w:lang w:val="fr-FR"/>
        </w:rPr>
        <w:t>diagram + components + relations</w:t>
      </w:r>
    </w:p>
    <w:p w14:paraId="3AF0246B" w14:textId="77777777" w:rsidR="002428E8" w:rsidRDefault="002428E8" w:rsidP="002428E8">
      <w:pPr>
        <w:tabs>
          <w:tab w:val="left" w:pos="5424"/>
        </w:tabs>
        <w:spacing w:line="240" w:lineRule="auto"/>
        <w:jc w:val="both"/>
        <w:rPr>
          <w:rFonts w:cstheme="minorHAnsi"/>
          <w:sz w:val="18"/>
          <w:szCs w:val="18"/>
          <w:lang w:eastAsia="en-GB" w:bidi="en-GB"/>
        </w:rPr>
      </w:pPr>
      <w:r>
        <w:rPr>
          <w:rFonts w:cstheme="minorHAnsi"/>
          <w:sz w:val="18"/>
          <w:szCs w:val="18"/>
        </w:rPr>
        <w:t>5</w:t>
      </w:r>
      <w:r w:rsidRPr="00175958">
        <w:rPr>
          <w:rFonts w:cstheme="minorHAnsi"/>
          <w:sz w:val="18"/>
          <w:szCs w:val="18"/>
        </w:rPr>
        <w:t>.</w:t>
      </w:r>
      <w:r>
        <w:rPr>
          <w:rFonts w:cstheme="minorHAnsi"/>
          <w:sz w:val="18"/>
          <w:szCs w:val="18"/>
        </w:rPr>
        <w:t>3</w:t>
      </w:r>
      <w:r w:rsidRPr="00175958">
        <w:rPr>
          <w:rFonts w:cstheme="minorHAnsi"/>
          <w:sz w:val="18"/>
          <w:szCs w:val="18"/>
        </w:rPr>
        <w:t xml:space="preserve">.2 </w:t>
      </w:r>
      <w:r>
        <w:rPr>
          <w:rFonts w:cstheme="minorHAnsi"/>
          <w:sz w:val="18"/>
          <w:szCs w:val="18"/>
        </w:rPr>
        <w:t>–</w:t>
      </w:r>
      <w:r w:rsidRPr="00175958">
        <w:rPr>
          <w:rFonts w:cstheme="minorHAnsi"/>
          <w:sz w:val="18"/>
          <w:szCs w:val="18"/>
        </w:rPr>
        <w:t xml:space="preserve"> </w:t>
      </w:r>
      <w:r>
        <w:rPr>
          <w:rFonts w:cstheme="minorHAnsi"/>
          <w:sz w:val="18"/>
          <w:szCs w:val="18"/>
        </w:rPr>
        <w:t>From the gap analysis to the identification of o</w:t>
      </w:r>
      <w:r w:rsidRPr="00175958">
        <w:rPr>
          <w:rFonts w:cstheme="minorHAnsi"/>
          <w:sz w:val="18"/>
          <w:szCs w:val="18"/>
          <w:lang w:eastAsia="en-GB" w:bidi="en-GB"/>
        </w:rPr>
        <w:t>ptions</w:t>
      </w:r>
      <w:r w:rsidRPr="0095696C">
        <w:rPr>
          <w:rFonts w:cstheme="minorHAnsi"/>
          <w:sz w:val="18"/>
          <w:szCs w:val="18"/>
          <w:lang w:eastAsia="en-GB" w:bidi="en-GB"/>
        </w:rPr>
        <w:t xml:space="preserve"> and opportunities</w:t>
      </w:r>
    </w:p>
    <w:p w14:paraId="29B1F896" w14:textId="77777777" w:rsidR="002428E8" w:rsidRPr="00CB150D" w:rsidRDefault="002428E8" w:rsidP="002428E8">
      <w:pPr>
        <w:tabs>
          <w:tab w:val="left" w:pos="5424"/>
        </w:tabs>
        <w:spacing w:line="240" w:lineRule="auto"/>
        <w:jc w:val="both"/>
        <w:rPr>
          <w:rFonts w:cstheme="minorHAnsi"/>
          <w:b/>
          <w:bCs/>
          <w:i/>
          <w:iCs/>
          <w:sz w:val="18"/>
          <w:szCs w:val="18"/>
          <w:u w:val="single"/>
          <w:lang w:val="it-IT" w:eastAsia="en-GB" w:bidi="en-GB"/>
        </w:rPr>
      </w:pPr>
      <w:r>
        <w:rPr>
          <w:b/>
          <w:bCs/>
          <w:sz w:val="18"/>
          <w:szCs w:val="18"/>
          <w:lang w:val="it-IT"/>
        </w:rPr>
        <w:t>5</w:t>
      </w:r>
      <w:r w:rsidRPr="00CB150D">
        <w:rPr>
          <w:b/>
          <w:bCs/>
          <w:sz w:val="18"/>
          <w:szCs w:val="18"/>
          <w:lang w:val="it-IT"/>
        </w:rPr>
        <w:t xml:space="preserve">.4 – </w:t>
      </w:r>
      <w:r w:rsidRPr="00171AB2">
        <w:rPr>
          <w:b/>
          <w:bCs/>
          <w:i/>
          <w:iCs/>
          <w:sz w:val="18"/>
          <w:szCs w:val="18"/>
          <w:u w:val="single"/>
          <w:lang w:val="it-IT"/>
        </w:rPr>
        <w:t xml:space="preserve">Agriculture (Agricoltura) </w:t>
      </w:r>
      <w:r w:rsidRPr="00171AB2">
        <w:rPr>
          <w:rFonts w:cstheme="minorHAnsi"/>
          <w:b/>
          <w:bCs/>
          <w:i/>
          <w:iCs/>
          <w:sz w:val="18"/>
          <w:szCs w:val="18"/>
          <w:u w:val="single"/>
          <w:lang w:val="it-IT" w:eastAsia="en-GB" w:bidi="en-GB"/>
        </w:rPr>
        <w:t>-&gt;</w:t>
      </w:r>
      <w:r w:rsidRPr="00CB150D">
        <w:rPr>
          <w:rFonts w:cstheme="minorHAnsi"/>
          <w:b/>
          <w:bCs/>
          <w:i/>
          <w:iCs/>
          <w:sz w:val="18"/>
          <w:szCs w:val="18"/>
          <w:u w:val="single"/>
          <w:lang w:val="it-IT" w:eastAsia="en-GB" w:bidi="en-GB"/>
        </w:rPr>
        <w:t xml:space="preserve"> Freshwater </w:t>
      </w:r>
      <w:r>
        <w:rPr>
          <w:rFonts w:cstheme="minorHAnsi"/>
          <w:b/>
          <w:bCs/>
          <w:i/>
          <w:iCs/>
          <w:sz w:val="18"/>
          <w:szCs w:val="18"/>
          <w:u w:val="single"/>
          <w:lang w:val="it-IT" w:eastAsia="en-GB" w:bidi="en-GB"/>
        </w:rPr>
        <w:t>fish (Pesci delle acque interne</w:t>
      </w:r>
      <w:r w:rsidRPr="00CB150D">
        <w:rPr>
          <w:rFonts w:cstheme="minorHAnsi"/>
          <w:b/>
          <w:bCs/>
          <w:i/>
          <w:iCs/>
          <w:sz w:val="18"/>
          <w:szCs w:val="18"/>
          <w:u w:val="single"/>
          <w:lang w:val="it-IT" w:eastAsia="en-GB" w:bidi="en-GB"/>
        </w:rPr>
        <w:t>)</w:t>
      </w:r>
    </w:p>
    <w:p w14:paraId="2B9A528F" w14:textId="77777777" w:rsidR="002428E8" w:rsidRPr="00474869" w:rsidRDefault="002428E8" w:rsidP="002428E8">
      <w:pPr>
        <w:tabs>
          <w:tab w:val="left" w:pos="5424"/>
        </w:tabs>
        <w:spacing w:line="240" w:lineRule="auto"/>
        <w:jc w:val="both"/>
        <w:rPr>
          <w:rFonts w:cstheme="minorHAnsi"/>
          <w:sz w:val="18"/>
          <w:szCs w:val="18"/>
        </w:rPr>
      </w:pPr>
      <w:r>
        <w:rPr>
          <w:rFonts w:cstheme="minorHAnsi"/>
          <w:sz w:val="18"/>
          <w:szCs w:val="18"/>
        </w:rPr>
        <w:t>5</w:t>
      </w:r>
      <w:r w:rsidRPr="00474869">
        <w:rPr>
          <w:rFonts w:cstheme="minorHAnsi"/>
          <w:sz w:val="18"/>
          <w:szCs w:val="18"/>
        </w:rPr>
        <w:t xml:space="preserve">.4.1 - Process explanation: </w:t>
      </w:r>
      <w:r w:rsidRPr="00474869">
        <w:rPr>
          <w:sz w:val="18"/>
          <w:szCs w:val="18"/>
        </w:rPr>
        <w:t>diagram + components + relations</w:t>
      </w:r>
    </w:p>
    <w:p w14:paraId="5A5DF70A" w14:textId="77777777" w:rsidR="002428E8" w:rsidRDefault="002428E8" w:rsidP="002428E8">
      <w:pPr>
        <w:tabs>
          <w:tab w:val="left" w:pos="5424"/>
        </w:tabs>
        <w:spacing w:line="240" w:lineRule="auto"/>
        <w:jc w:val="both"/>
        <w:rPr>
          <w:rFonts w:cstheme="minorHAnsi"/>
          <w:sz w:val="18"/>
          <w:szCs w:val="18"/>
          <w:lang w:eastAsia="en-GB" w:bidi="en-GB"/>
        </w:rPr>
      </w:pPr>
      <w:r>
        <w:rPr>
          <w:rFonts w:cstheme="minorHAnsi"/>
          <w:sz w:val="18"/>
          <w:szCs w:val="18"/>
        </w:rPr>
        <w:t>5</w:t>
      </w:r>
      <w:r w:rsidRPr="00175958">
        <w:rPr>
          <w:rFonts w:cstheme="minorHAnsi"/>
          <w:sz w:val="18"/>
          <w:szCs w:val="18"/>
        </w:rPr>
        <w:t>.</w:t>
      </w:r>
      <w:r>
        <w:rPr>
          <w:rFonts w:cstheme="minorHAnsi"/>
          <w:sz w:val="18"/>
          <w:szCs w:val="18"/>
        </w:rPr>
        <w:t>4</w:t>
      </w:r>
      <w:r w:rsidRPr="00175958">
        <w:rPr>
          <w:rFonts w:cstheme="minorHAnsi"/>
          <w:sz w:val="18"/>
          <w:szCs w:val="18"/>
        </w:rPr>
        <w:t xml:space="preserve">.2 </w:t>
      </w:r>
      <w:r>
        <w:rPr>
          <w:rFonts w:cstheme="minorHAnsi"/>
          <w:sz w:val="18"/>
          <w:szCs w:val="18"/>
        </w:rPr>
        <w:t>–</w:t>
      </w:r>
      <w:r w:rsidRPr="00175958">
        <w:rPr>
          <w:rFonts w:cstheme="minorHAnsi"/>
          <w:sz w:val="18"/>
          <w:szCs w:val="18"/>
        </w:rPr>
        <w:t xml:space="preserve"> </w:t>
      </w:r>
      <w:r>
        <w:rPr>
          <w:rFonts w:cstheme="minorHAnsi"/>
          <w:sz w:val="18"/>
          <w:szCs w:val="18"/>
        </w:rPr>
        <w:t>From the gap analysis to the identification of o</w:t>
      </w:r>
      <w:r w:rsidRPr="00175958">
        <w:rPr>
          <w:rFonts w:cstheme="minorHAnsi"/>
          <w:sz w:val="18"/>
          <w:szCs w:val="18"/>
          <w:lang w:eastAsia="en-GB" w:bidi="en-GB"/>
        </w:rPr>
        <w:t>ptions</w:t>
      </w:r>
      <w:r w:rsidRPr="0095696C">
        <w:rPr>
          <w:rFonts w:cstheme="minorHAnsi"/>
          <w:sz w:val="18"/>
          <w:szCs w:val="18"/>
          <w:lang w:eastAsia="en-GB" w:bidi="en-GB"/>
        </w:rPr>
        <w:t xml:space="preserve"> and opportunities</w:t>
      </w:r>
    </w:p>
    <w:p w14:paraId="61DB1239" w14:textId="77777777" w:rsidR="002428E8" w:rsidRPr="00377A3D" w:rsidRDefault="002428E8" w:rsidP="002428E8">
      <w:pPr>
        <w:tabs>
          <w:tab w:val="left" w:pos="5424"/>
        </w:tabs>
        <w:spacing w:line="240" w:lineRule="auto"/>
        <w:jc w:val="both"/>
        <w:rPr>
          <w:rFonts w:cstheme="minorHAnsi"/>
          <w:b/>
          <w:bCs/>
          <w:i/>
          <w:iCs/>
          <w:sz w:val="18"/>
          <w:szCs w:val="18"/>
          <w:u w:val="single"/>
          <w:lang w:eastAsia="en-GB" w:bidi="en-GB"/>
        </w:rPr>
      </w:pPr>
      <w:r>
        <w:rPr>
          <w:b/>
          <w:bCs/>
          <w:sz w:val="18"/>
          <w:szCs w:val="18"/>
        </w:rPr>
        <w:t>5</w:t>
      </w:r>
      <w:r w:rsidRPr="00377A3D">
        <w:rPr>
          <w:b/>
          <w:bCs/>
          <w:sz w:val="18"/>
          <w:szCs w:val="18"/>
        </w:rPr>
        <w:t xml:space="preserve">.5 – </w:t>
      </w:r>
      <w:r w:rsidRPr="00377A3D">
        <w:rPr>
          <w:b/>
          <w:bCs/>
          <w:i/>
          <w:iCs/>
          <w:sz w:val="18"/>
          <w:szCs w:val="18"/>
          <w:u w:val="single"/>
        </w:rPr>
        <w:t xml:space="preserve">Vineyards, Olive trees, citrus orchards (Coltivazioni legnose agrarie) </w:t>
      </w:r>
      <w:r w:rsidRPr="00377A3D">
        <w:rPr>
          <w:rFonts w:cstheme="minorHAnsi"/>
          <w:b/>
          <w:bCs/>
          <w:i/>
          <w:iCs/>
          <w:sz w:val="18"/>
          <w:szCs w:val="18"/>
          <w:u w:val="single"/>
          <w:lang w:eastAsia="en-GB" w:bidi="en-GB"/>
        </w:rPr>
        <w:t>-&gt; Riparian vegetation and lowland woods (Vegetazione fascia ripariale e bosco planiziale)</w:t>
      </w:r>
    </w:p>
    <w:p w14:paraId="2C56FB83" w14:textId="77777777" w:rsidR="002428E8" w:rsidRPr="00CB150D" w:rsidRDefault="002428E8" w:rsidP="002428E8">
      <w:pPr>
        <w:tabs>
          <w:tab w:val="left" w:pos="5424"/>
        </w:tabs>
        <w:spacing w:line="240" w:lineRule="auto"/>
        <w:jc w:val="both"/>
        <w:rPr>
          <w:rFonts w:cstheme="minorHAnsi"/>
          <w:sz w:val="18"/>
          <w:szCs w:val="18"/>
        </w:rPr>
      </w:pPr>
      <w:r>
        <w:rPr>
          <w:rFonts w:cstheme="minorHAnsi"/>
          <w:sz w:val="18"/>
          <w:szCs w:val="18"/>
        </w:rPr>
        <w:t>5</w:t>
      </w:r>
      <w:r w:rsidRPr="00CB150D">
        <w:rPr>
          <w:rFonts w:cstheme="minorHAnsi"/>
          <w:sz w:val="18"/>
          <w:szCs w:val="18"/>
        </w:rPr>
        <w:t>.</w:t>
      </w:r>
      <w:r>
        <w:rPr>
          <w:rFonts w:cstheme="minorHAnsi"/>
          <w:sz w:val="18"/>
          <w:szCs w:val="18"/>
        </w:rPr>
        <w:t>5</w:t>
      </w:r>
      <w:r w:rsidRPr="00CB150D">
        <w:rPr>
          <w:rFonts w:cstheme="minorHAnsi"/>
          <w:sz w:val="18"/>
          <w:szCs w:val="18"/>
        </w:rPr>
        <w:t xml:space="preserve">.1 - Process explanation: </w:t>
      </w:r>
      <w:r w:rsidRPr="00CB150D">
        <w:rPr>
          <w:sz w:val="18"/>
          <w:szCs w:val="18"/>
        </w:rPr>
        <w:t>diagram + components + relations</w:t>
      </w:r>
    </w:p>
    <w:p w14:paraId="1FFB8C29" w14:textId="77777777" w:rsidR="002428E8" w:rsidRPr="00C668BB" w:rsidRDefault="002428E8" w:rsidP="002428E8">
      <w:pPr>
        <w:tabs>
          <w:tab w:val="left" w:pos="5424"/>
        </w:tabs>
        <w:spacing w:line="240" w:lineRule="auto"/>
        <w:jc w:val="both"/>
        <w:rPr>
          <w:sz w:val="18"/>
          <w:szCs w:val="18"/>
          <w:lang w:val="en-US"/>
        </w:rPr>
      </w:pPr>
      <w:r>
        <w:rPr>
          <w:rFonts w:cstheme="minorHAnsi"/>
          <w:sz w:val="18"/>
          <w:szCs w:val="18"/>
        </w:rPr>
        <w:t>5</w:t>
      </w:r>
      <w:r w:rsidRPr="00175958">
        <w:rPr>
          <w:rFonts w:cstheme="minorHAnsi"/>
          <w:sz w:val="18"/>
          <w:szCs w:val="18"/>
        </w:rPr>
        <w:t>.</w:t>
      </w:r>
      <w:r>
        <w:rPr>
          <w:rFonts w:cstheme="minorHAnsi"/>
          <w:sz w:val="18"/>
          <w:szCs w:val="18"/>
        </w:rPr>
        <w:t>5</w:t>
      </w:r>
      <w:r w:rsidRPr="00175958">
        <w:rPr>
          <w:rFonts w:cstheme="minorHAnsi"/>
          <w:sz w:val="18"/>
          <w:szCs w:val="18"/>
        </w:rPr>
        <w:t xml:space="preserve">.2 </w:t>
      </w:r>
      <w:r>
        <w:rPr>
          <w:rFonts w:cstheme="minorHAnsi"/>
          <w:sz w:val="18"/>
          <w:szCs w:val="18"/>
        </w:rPr>
        <w:t>–</w:t>
      </w:r>
      <w:r w:rsidRPr="00175958">
        <w:rPr>
          <w:rFonts w:cstheme="minorHAnsi"/>
          <w:sz w:val="18"/>
          <w:szCs w:val="18"/>
        </w:rPr>
        <w:t xml:space="preserve"> </w:t>
      </w:r>
      <w:r>
        <w:rPr>
          <w:rFonts w:cstheme="minorHAnsi"/>
          <w:sz w:val="18"/>
          <w:szCs w:val="18"/>
        </w:rPr>
        <w:t>From the gap analysis to the identification of o</w:t>
      </w:r>
      <w:r w:rsidRPr="00175958">
        <w:rPr>
          <w:rFonts w:cstheme="minorHAnsi"/>
          <w:sz w:val="18"/>
          <w:szCs w:val="18"/>
          <w:lang w:eastAsia="en-GB" w:bidi="en-GB"/>
        </w:rPr>
        <w:t>ptions</w:t>
      </w:r>
      <w:r w:rsidRPr="0095696C">
        <w:rPr>
          <w:rFonts w:cstheme="minorHAnsi"/>
          <w:sz w:val="18"/>
          <w:szCs w:val="18"/>
          <w:lang w:eastAsia="en-GB" w:bidi="en-GB"/>
        </w:rPr>
        <w:t xml:space="preserve"> and opportunities</w:t>
      </w:r>
    </w:p>
    <w:p w14:paraId="103CC3E2" w14:textId="77777777" w:rsidR="002428E8" w:rsidRPr="000A60F9" w:rsidRDefault="002428E8" w:rsidP="002428E8">
      <w:pPr>
        <w:tabs>
          <w:tab w:val="left" w:pos="5424"/>
        </w:tabs>
        <w:spacing w:line="240" w:lineRule="auto"/>
        <w:jc w:val="both"/>
        <w:rPr>
          <w:rFonts w:cstheme="minorHAnsi"/>
          <w:b/>
          <w:bCs/>
          <w:i/>
          <w:iCs/>
          <w:sz w:val="18"/>
          <w:szCs w:val="18"/>
          <w:u w:val="single"/>
          <w:lang w:val="it-IT" w:eastAsia="en-GB" w:bidi="en-GB"/>
        </w:rPr>
      </w:pPr>
      <w:r>
        <w:rPr>
          <w:b/>
          <w:bCs/>
          <w:sz w:val="18"/>
          <w:szCs w:val="18"/>
          <w:lang w:val="it-IT"/>
        </w:rPr>
        <w:t>5</w:t>
      </w:r>
      <w:r w:rsidRPr="000A60F9">
        <w:rPr>
          <w:b/>
          <w:bCs/>
          <w:sz w:val="18"/>
          <w:szCs w:val="18"/>
          <w:lang w:val="it-IT"/>
        </w:rPr>
        <w:t xml:space="preserve">.5 – </w:t>
      </w:r>
      <w:r w:rsidRPr="000A60F9">
        <w:rPr>
          <w:b/>
          <w:bCs/>
          <w:i/>
          <w:iCs/>
          <w:sz w:val="18"/>
          <w:szCs w:val="18"/>
          <w:u w:val="single"/>
          <w:lang w:val="it-IT"/>
        </w:rPr>
        <w:t xml:space="preserve">Socio-economic network (Matrice socio-economica) </w:t>
      </w:r>
      <w:r w:rsidRPr="000A60F9">
        <w:rPr>
          <w:rFonts w:cstheme="minorHAnsi"/>
          <w:b/>
          <w:bCs/>
          <w:i/>
          <w:iCs/>
          <w:sz w:val="18"/>
          <w:szCs w:val="18"/>
          <w:u w:val="single"/>
          <w:lang w:val="it-IT" w:eastAsia="en-GB" w:bidi="en-GB"/>
        </w:rPr>
        <w:t>-&gt; Soil</w:t>
      </w:r>
      <w:r>
        <w:rPr>
          <w:rFonts w:cstheme="minorHAnsi"/>
          <w:b/>
          <w:bCs/>
          <w:i/>
          <w:iCs/>
          <w:sz w:val="18"/>
          <w:szCs w:val="18"/>
          <w:u w:val="single"/>
          <w:lang w:val="it-IT" w:eastAsia="en-GB" w:bidi="en-GB"/>
        </w:rPr>
        <w:t xml:space="preserve"> (Suolo)</w:t>
      </w:r>
    </w:p>
    <w:p w14:paraId="0633776B" w14:textId="77777777" w:rsidR="002428E8" w:rsidRPr="00CB150D" w:rsidRDefault="002428E8" w:rsidP="002428E8">
      <w:pPr>
        <w:tabs>
          <w:tab w:val="left" w:pos="5424"/>
        </w:tabs>
        <w:spacing w:line="240" w:lineRule="auto"/>
        <w:jc w:val="both"/>
        <w:rPr>
          <w:rFonts w:cstheme="minorHAnsi"/>
          <w:sz w:val="18"/>
          <w:szCs w:val="18"/>
        </w:rPr>
      </w:pPr>
      <w:r>
        <w:rPr>
          <w:rFonts w:cstheme="minorHAnsi"/>
          <w:sz w:val="18"/>
          <w:szCs w:val="18"/>
        </w:rPr>
        <w:t>5</w:t>
      </w:r>
      <w:r w:rsidRPr="00CB150D">
        <w:rPr>
          <w:rFonts w:cstheme="minorHAnsi"/>
          <w:sz w:val="18"/>
          <w:szCs w:val="18"/>
        </w:rPr>
        <w:t>.</w:t>
      </w:r>
      <w:r>
        <w:rPr>
          <w:rFonts w:cstheme="minorHAnsi"/>
          <w:sz w:val="18"/>
          <w:szCs w:val="18"/>
        </w:rPr>
        <w:t>5</w:t>
      </w:r>
      <w:r w:rsidRPr="00CB150D">
        <w:rPr>
          <w:rFonts w:cstheme="minorHAnsi"/>
          <w:sz w:val="18"/>
          <w:szCs w:val="18"/>
        </w:rPr>
        <w:t xml:space="preserve">.1 - Process explanation: </w:t>
      </w:r>
      <w:r w:rsidRPr="00CB150D">
        <w:rPr>
          <w:sz w:val="18"/>
          <w:szCs w:val="18"/>
        </w:rPr>
        <w:t>diagram + components + relations</w:t>
      </w:r>
    </w:p>
    <w:p w14:paraId="7F78EDD4" w14:textId="77777777" w:rsidR="002428E8" w:rsidRDefault="002428E8" w:rsidP="002428E8">
      <w:pPr>
        <w:tabs>
          <w:tab w:val="left" w:pos="5424"/>
        </w:tabs>
        <w:spacing w:line="240" w:lineRule="auto"/>
        <w:jc w:val="both"/>
        <w:rPr>
          <w:rFonts w:cstheme="minorHAnsi"/>
          <w:sz w:val="18"/>
          <w:szCs w:val="18"/>
          <w:lang w:eastAsia="en-GB" w:bidi="en-GB"/>
        </w:rPr>
      </w:pPr>
      <w:r>
        <w:rPr>
          <w:rFonts w:cstheme="minorHAnsi"/>
          <w:sz w:val="18"/>
          <w:szCs w:val="18"/>
        </w:rPr>
        <w:t>5</w:t>
      </w:r>
      <w:r w:rsidRPr="00175958">
        <w:rPr>
          <w:rFonts w:cstheme="minorHAnsi"/>
          <w:sz w:val="18"/>
          <w:szCs w:val="18"/>
        </w:rPr>
        <w:t>.</w:t>
      </w:r>
      <w:r>
        <w:rPr>
          <w:rFonts w:cstheme="minorHAnsi"/>
          <w:sz w:val="18"/>
          <w:szCs w:val="18"/>
        </w:rPr>
        <w:t>5</w:t>
      </w:r>
      <w:r w:rsidRPr="00175958">
        <w:rPr>
          <w:rFonts w:cstheme="minorHAnsi"/>
          <w:sz w:val="18"/>
          <w:szCs w:val="18"/>
        </w:rPr>
        <w:t xml:space="preserve">.2 </w:t>
      </w:r>
      <w:r>
        <w:rPr>
          <w:rFonts w:cstheme="minorHAnsi"/>
          <w:sz w:val="18"/>
          <w:szCs w:val="18"/>
        </w:rPr>
        <w:t>–</w:t>
      </w:r>
      <w:r w:rsidRPr="00175958">
        <w:rPr>
          <w:rFonts w:cstheme="minorHAnsi"/>
          <w:sz w:val="18"/>
          <w:szCs w:val="18"/>
        </w:rPr>
        <w:t xml:space="preserve"> </w:t>
      </w:r>
      <w:r>
        <w:rPr>
          <w:rFonts w:cstheme="minorHAnsi"/>
          <w:sz w:val="18"/>
          <w:szCs w:val="18"/>
        </w:rPr>
        <w:t>From the gap analysis to the identification of o</w:t>
      </w:r>
      <w:r w:rsidRPr="00175958">
        <w:rPr>
          <w:rFonts w:cstheme="minorHAnsi"/>
          <w:sz w:val="18"/>
          <w:szCs w:val="18"/>
          <w:lang w:eastAsia="en-GB" w:bidi="en-GB"/>
        </w:rPr>
        <w:t>ptions</w:t>
      </w:r>
      <w:r w:rsidRPr="0095696C">
        <w:rPr>
          <w:rFonts w:cstheme="minorHAnsi"/>
          <w:sz w:val="18"/>
          <w:szCs w:val="18"/>
          <w:lang w:eastAsia="en-GB" w:bidi="en-GB"/>
        </w:rPr>
        <w:t xml:space="preserve"> and opportunities</w:t>
      </w:r>
    </w:p>
    <w:p w14:paraId="1AF28D37" w14:textId="77777777" w:rsidR="002428E8" w:rsidRDefault="002428E8"/>
    <w:p w14:paraId="78203A31" w14:textId="77777777" w:rsidR="001E05F3" w:rsidRDefault="001E05F3"/>
    <w:p w14:paraId="55815E10" w14:textId="77777777" w:rsidR="001E05F3" w:rsidRDefault="001E05F3"/>
    <w:p w14:paraId="7A336723" w14:textId="77777777" w:rsidR="001E05F3" w:rsidRDefault="001E05F3"/>
    <w:p w14:paraId="655A0375" w14:textId="77777777" w:rsidR="001E05F3" w:rsidRDefault="001E05F3"/>
    <w:p w14:paraId="3F13F9CD" w14:textId="77777777" w:rsidR="001E05F3" w:rsidRDefault="001E05F3"/>
    <w:p w14:paraId="40FA5AA6" w14:textId="77777777" w:rsidR="006A0156" w:rsidRDefault="006A0156"/>
    <w:p w14:paraId="2C88CECD" w14:textId="097EAA78" w:rsidR="00FE1CA3" w:rsidRDefault="00FE1CA3">
      <w:r w:rsidRPr="00FE1CA3">
        <w:lastRenderedPageBreak/>
        <w:t>Line 5 of the System C</w:t>
      </w:r>
      <w:r>
        <w:t>ause-Effect Analysis</w:t>
      </w:r>
    </w:p>
    <w:p w14:paraId="4FE29FB2" w14:textId="7FCE6A3D" w:rsidR="00FE1CA3" w:rsidRDefault="00FE1CA3">
      <w:pPr>
        <w:rPr>
          <w:rFonts w:cstheme="minorHAnsi"/>
          <w:b/>
          <w:bCs/>
          <w:i/>
          <w:iCs/>
          <w:color w:val="00B050"/>
          <w:sz w:val="18"/>
          <w:szCs w:val="18"/>
          <w:u w:val="single"/>
          <w:lang w:val="it-IT" w:eastAsia="en-GB" w:bidi="en-GB"/>
        </w:rPr>
      </w:pPr>
      <w:r w:rsidRPr="00FE1CA3">
        <w:rPr>
          <w:b/>
          <w:bCs/>
          <w:i/>
          <w:iCs/>
          <w:color w:val="00B050"/>
          <w:sz w:val="18"/>
          <w:szCs w:val="18"/>
          <w:u w:val="single"/>
          <w:lang w:val="it-IT"/>
        </w:rPr>
        <w:t>Marine-Coastal water (Acque marino-costiere</w:t>
      </w:r>
      <w:r w:rsidRPr="00FE1CA3">
        <w:rPr>
          <w:b/>
          <w:bCs/>
          <w:color w:val="00B050"/>
          <w:sz w:val="18"/>
          <w:szCs w:val="18"/>
          <w:u w:val="single"/>
          <w:lang w:val="it-IT"/>
        </w:rPr>
        <w:t xml:space="preserve">) </w:t>
      </w:r>
      <w:r w:rsidRPr="00FE1CA3">
        <w:rPr>
          <w:rFonts w:cstheme="minorHAnsi"/>
          <w:b/>
          <w:bCs/>
          <w:i/>
          <w:iCs/>
          <w:color w:val="00B050"/>
          <w:sz w:val="18"/>
          <w:szCs w:val="18"/>
          <w:u w:val="single"/>
          <w:lang w:val="it-IT" w:eastAsia="en-GB" w:bidi="en-GB"/>
        </w:rPr>
        <w:t>-&gt; Tourist accomodiations (Strutture ricettive)</w:t>
      </w:r>
    </w:p>
    <w:p w14:paraId="23D1FCE8" w14:textId="77777777" w:rsidR="00D67615" w:rsidRPr="00D67615" w:rsidRDefault="00D67615" w:rsidP="00D67615">
      <w:pPr>
        <w:autoSpaceDE w:val="0"/>
        <w:autoSpaceDN w:val="0"/>
        <w:adjustRightInd w:val="0"/>
        <w:spacing w:after="0" w:line="240" w:lineRule="auto"/>
        <w:rPr>
          <w:rFonts w:asciiTheme="minorHAnsi" w:eastAsiaTheme="minorEastAsia" w:hAnsiTheme="minorHAnsi" w:cs="Calibri"/>
          <w:szCs w:val="24"/>
          <w:lang w:eastAsia="en-GB"/>
        </w:rPr>
      </w:pPr>
      <w:r w:rsidRPr="00D67615">
        <w:rPr>
          <w:rFonts w:asciiTheme="minorHAnsi" w:eastAsiaTheme="minorEastAsia" w:hAnsiTheme="minorHAnsi"/>
          <w:szCs w:val="24"/>
          <w:highlight w:val="green"/>
          <w:lang w:eastAsia="en-GB"/>
        </w:rPr>
        <w:t>[Acque Marino Costiere (Id=152)]</w:t>
      </w:r>
    </w:p>
    <w:p w14:paraId="49E0081A" w14:textId="6594FD66" w:rsidR="00D67615" w:rsidRPr="00D67615" w:rsidRDefault="00D67615" w:rsidP="00D67615">
      <w:pPr>
        <w:autoSpaceDE w:val="0"/>
        <w:autoSpaceDN w:val="0"/>
        <w:adjustRightInd w:val="0"/>
        <w:spacing w:after="0" w:line="240" w:lineRule="auto"/>
        <w:rPr>
          <w:rFonts w:asciiTheme="minorHAnsi" w:eastAsiaTheme="minorEastAsia" w:hAnsiTheme="minorHAnsi" w:cs="Calibri"/>
          <w:szCs w:val="24"/>
          <w:lang w:eastAsia="en-GB"/>
        </w:rPr>
      </w:pPr>
      <w:r w:rsidRPr="00D67615">
        <w:rPr>
          <w:rFonts w:asciiTheme="minorHAnsi" w:eastAsiaTheme="minorEastAsia" w:hAnsiTheme="minorHAnsi"/>
          <w:noProof/>
          <w:szCs w:val="24"/>
          <w:lang w:eastAsia="en-GB"/>
        </w:rPr>
        <w:drawing>
          <wp:inline distT="0" distB="0" distL="0" distR="0" wp14:anchorId="1637B438" wp14:editId="18AAA552">
            <wp:extent cx="2438400" cy="1409700"/>
            <wp:effectExtent l="0" t="0" r="0" b="0"/>
            <wp:docPr id="1006069127" name="Picture 19" descr="A green and blue rectangle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69127" name="Picture 19" descr="A green and blue rectangle with blue text&#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38400" cy="1409700"/>
                    </a:xfrm>
                    <a:prstGeom prst="rect">
                      <a:avLst/>
                    </a:prstGeom>
                    <a:noFill/>
                    <a:ln>
                      <a:noFill/>
                    </a:ln>
                  </pic:spPr>
                </pic:pic>
              </a:graphicData>
            </a:graphic>
          </wp:inline>
        </w:drawing>
      </w:r>
    </w:p>
    <w:tbl>
      <w:tblPr>
        <w:tblStyle w:val="TableSimple1"/>
        <w:tblW w:w="0" w:type="auto"/>
        <w:tblInd w:w="-113" w:type="dxa"/>
        <w:tblCellMar>
          <w:top w:w="0" w:type="dxa"/>
          <w:left w:w="108" w:type="dxa"/>
          <w:bottom w:w="0" w:type="dxa"/>
          <w:right w:w="108" w:type="dxa"/>
        </w:tblCellMar>
        <w:tblLook w:val="04A0" w:firstRow="1" w:lastRow="0" w:firstColumn="1" w:lastColumn="0" w:noHBand="0" w:noVBand="1"/>
      </w:tblPr>
      <w:tblGrid>
        <w:gridCol w:w="1703"/>
        <w:gridCol w:w="1934"/>
        <w:gridCol w:w="1765"/>
        <w:gridCol w:w="1843"/>
        <w:gridCol w:w="1884"/>
      </w:tblGrid>
      <w:tr w:rsidR="00D67615" w:rsidRPr="00D67615" w14:paraId="4D2FB7DA" w14:textId="77777777">
        <w:tblPrEx>
          <w:tblCellMar>
            <w:top w:w="0" w:type="dxa"/>
            <w:bottom w:w="0" w:type="dxa"/>
          </w:tblCellMar>
        </w:tblPrEx>
        <w:tc>
          <w:tcPr>
            <w:tcW w:w="0" w:type="auto"/>
            <w:gridSpan w:val="5"/>
            <w:tcMar>
              <w:left w:w="108" w:type="dxa"/>
              <w:right w:w="108" w:type="dxa"/>
            </w:tcMar>
          </w:tcPr>
          <w:p w14:paraId="32A3B3A6" w14:textId="77777777" w:rsidR="00D67615" w:rsidRPr="00D67615" w:rsidRDefault="00D67615" w:rsidP="00D67615">
            <w:pPr>
              <w:spacing w:after="0" w:line="240" w:lineRule="auto"/>
              <w:rPr>
                <w:rFonts w:asciiTheme="minorHAnsi" w:eastAsiaTheme="minorEastAsia" w:hAnsiTheme="minorHAnsi" w:cs="Calibri"/>
                <w:b/>
                <w:sz w:val="22"/>
                <w:szCs w:val="24"/>
              </w:rPr>
            </w:pPr>
            <w:r w:rsidRPr="00D67615">
              <w:rPr>
                <w:rFonts w:asciiTheme="minorHAnsi" w:eastAsiaTheme="minorEastAsia" w:hAnsiTheme="minorHAnsi"/>
                <w:b/>
                <w:sz w:val="22"/>
                <w:szCs w:val="24"/>
              </w:rPr>
              <w:t>Indicators attached to component: Acque Marino Costiere (Id=152)</w:t>
            </w:r>
          </w:p>
        </w:tc>
      </w:tr>
      <w:tr w:rsidR="00D67615" w:rsidRPr="00D67615" w14:paraId="3899C194" w14:textId="77777777">
        <w:tblPrEx>
          <w:tblCellMar>
            <w:top w:w="0" w:type="dxa"/>
            <w:bottom w:w="0" w:type="dxa"/>
          </w:tblCellMar>
        </w:tblPrEx>
        <w:tc>
          <w:tcPr>
            <w:tcW w:w="0" w:type="auto"/>
            <w:tcMar>
              <w:left w:w="108" w:type="dxa"/>
              <w:right w:w="108" w:type="dxa"/>
            </w:tcMar>
          </w:tcPr>
          <w:p w14:paraId="3AAD0A26" w14:textId="77777777" w:rsidR="00D67615" w:rsidRPr="00D67615" w:rsidRDefault="00D67615" w:rsidP="00D67615">
            <w:pPr>
              <w:spacing w:after="0" w:line="240" w:lineRule="auto"/>
              <w:rPr>
                <w:rFonts w:asciiTheme="minorHAnsi" w:eastAsiaTheme="minorEastAsia" w:hAnsiTheme="minorHAnsi" w:cs="Calibri"/>
                <w:sz w:val="22"/>
                <w:szCs w:val="24"/>
              </w:rPr>
            </w:pPr>
            <w:r w:rsidRPr="00D67615">
              <w:rPr>
                <w:rFonts w:asciiTheme="minorHAnsi" w:eastAsiaTheme="minorEastAsia" w:hAnsiTheme="minorHAnsi"/>
                <w:b/>
                <w:sz w:val="22"/>
                <w:szCs w:val="24"/>
              </w:rPr>
              <w:t>Name</w:t>
            </w:r>
          </w:p>
        </w:tc>
        <w:tc>
          <w:tcPr>
            <w:tcW w:w="0" w:type="auto"/>
            <w:tcMar>
              <w:left w:w="108" w:type="dxa"/>
              <w:right w:w="108" w:type="dxa"/>
            </w:tcMar>
          </w:tcPr>
          <w:p w14:paraId="1B6B397C" w14:textId="77777777" w:rsidR="00D67615" w:rsidRPr="00D67615" w:rsidRDefault="00D67615" w:rsidP="00D67615">
            <w:pPr>
              <w:spacing w:after="0" w:line="240" w:lineRule="auto"/>
              <w:rPr>
                <w:rFonts w:asciiTheme="minorHAnsi" w:eastAsiaTheme="minorEastAsia" w:hAnsiTheme="minorHAnsi" w:cs="Calibri"/>
                <w:sz w:val="22"/>
                <w:szCs w:val="24"/>
              </w:rPr>
            </w:pPr>
            <w:r w:rsidRPr="00D67615">
              <w:rPr>
                <w:rFonts w:asciiTheme="minorHAnsi" w:eastAsiaTheme="minorEastAsia" w:hAnsiTheme="minorHAnsi"/>
                <w:b/>
                <w:sz w:val="22"/>
                <w:szCs w:val="24"/>
              </w:rPr>
              <w:t>Description</w:t>
            </w:r>
          </w:p>
        </w:tc>
        <w:tc>
          <w:tcPr>
            <w:tcW w:w="0" w:type="auto"/>
            <w:tcMar>
              <w:left w:w="108" w:type="dxa"/>
              <w:right w:w="108" w:type="dxa"/>
            </w:tcMar>
          </w:tcPr>
          <w:p w14:paraId="7B89102D" w14:textId="77777777" w:rsidR="00D67615" w:rsidRPr="00D67615" w:rsidRDefault="00D67615" w:rsidP="00D67615">
            <w:pPr>
              <w:spacing w:after="0" w:line="240" w:lineRule="auto"/>
              <w:rPr>
                <w:rFonts w:asciiTheme="minorHAnsi" w:eastAsiaTheme="minorEastAsia" w:hAnsiTheme="minorHAnsi" w:cs="Calibri"/>
                <w:sz w:val="22"/>
                <w:szCs w:val="24"/>
              </w:rPr>
            </w:pPr>
            <w:r w:rsidRPr="00D67615">
              <w:rPr>
                <w:rFonts w:asciiTheme="minorHAnsi" w:eastAsiaTheme="minorEastAsia" w:hAnsiTheme="minorHAnsi"/>
                <w:b/>
                <w:sz w:val="22"/>
                <w:szCs w:val="24"/>
              </w:rPr>
              <w:t>DataSource</w:t>
            </w:r>
          </w:p>
        </w:tc>
        <w:tc>
          <w:tcPr>
            <w:tcW w:w="0" w:type="auto"/>
            <w:tcMar>
              <w:left w:w="108" w:type="dxa"/>
              <w:right w:w="108" w:type="dxa"/>
            </w:tcMar>
          </w:tcPr>
          <w:p w14:paraId="543E8F26" w14:textId="77777777" w:rsidR="00D67615" w:rsidRPr="00D67615" w:rsidRDefault="00D67615" w:rsidP="00D67615">
            <w:pPr>
              <w:spacing w:after="0" w:line="240" w:lineRule="auto"/>
              <w:rPr>
                <w:rFonts w:asciiTheme="minorHAnsi" w:eastAsiaTheme="minorEastAsia" w:hAnsiTheme="minorHAnsi" w:cs="Calibri"/>
                <w:sz w:val="22"/>
                <w:szCs w:val="24"/>
              </w:rPr>
            </w:pPr>
            <w:r w:rsidRPr="00D67615">
              <w:rPr>
                <w:rFonts w:asciiTheme="minorHAnsi" w:eastAsiaTheme="minorEastAsia" w:hAnsiTheme="minorHAnsi"/>
                <w:b/>
                <w:sz w:val="22"/>
                <w:szCs w:val="24"/>
              </w:rPr>
              <w:t>UpdateFrequency</w:t>
            </w:r>
          </w:p>
        </w:tc>
        <w:tc>
          <w:tcPr>
            <w:tcW w:w="0" w:type="auto"/>
            <w:tcMar>
              <w:left w:w="108" w:type="dxa"/>
              <w:right w:w="108" w:type="dxa"/>
            </w:tcMar>
          </w:tcPr>
          <w:p w14:paraId="7F0687EE" w14:textId="77777777" w:rsidR="00D67615" w:rsidRPr="00D67615" w:rsidRDefault="00D67615" w:rsidP="00D67615">
            <w:pPr>
              <w:spacing w:after="0" w:line="240" w:lineRule="auto"/>
              <w:rPr>
                <w:rFonts w:asciiTheme="minorHAnsi" w:eastAsiaTheme="minorEastAsia" w:hAnsiTheme="minorHAnsi" w:cs="Calibri"/>
                <w:sz w:val="22"/>
                <w:szCs w:val="24"/>
              </w:rPr>
            </w:pPr>
            <w:r w:rsidRPr="00D67615">
              <w:rPr>
                <w:rFonts w:asciiTheme="minorHAnsi" w:eastAsiaTheme="minorEastAsia" w:hAnsiTheme="minorHAnsi"/>
                <w:b/>
                <w:sz w:val="22"/>
                <w:szCs w:val="24"/>
              </w:rPr>
              <w:t>Notes</w:t>
            </w:r>
          </w:p>
        </w:tc>
      </w:tr>
      <w:tr w:rsidR="00D67615" w:rsidRPr="00D67615" w14:paraId="790A649F" w14:textId="77777777">
        <w:tblPrEx>
          <w:tblCellMar>
            <w:top w:w="0" w:type="dxa"/>
            <w:bottom w:w="0" w:type="dxa"/>
          </w:tblCellMar>
        </w:tblPrEx>
        <w:tc>
          <w:tcPr>
            <w:tcW w:w="0" w:type="auto"/>
            <w:tcMar>
              <w:left w:w="108" w:type="dxa"/>
              <w:right w:w="108" w:type="dxa"/>
            </w:tcMar>
          </w:tcPr>
          <w:p w14:paraId="7DA41803" w14:textId="77777777" w:rsidR="00D67615" w:rsidRPr="00D67615" w:rsidRDefault="00D67615" w:rsidP="00D67615">
            <w:pPr>
              <w:spacing w:after="0" w:line="240" w:lineRule="auto"/>
              <w:rPr>
                <w:rFonts w:asciiTheme="minorHAnsi" w:eastAsiaTheme="minorEastAsia" w:hAnsiTheme="minorHAnsi" w:cs="Calibri"/>
                <w:sz w:val="22"/>
                <w:szCs w:val="24"/>
              </w:rPr>
            </w:pPr>
            <w:r w:rsidRPr="00D67615">
              <w:rPr>
                <w:rFonts w:asciiTheme="minorHAnsi" w:eastAsiaTheme="minorEastAsia" w:hAnsiTheme="minorHAnsi"/>
                <w:sz w:val="22"/>
                <w:szCs w:val="24"/>
              </w:rPr>
              <w:t>Parametri Chimico - Fisici</w:t>
            </w:r>
          </w:p>
        </w:tc>
        <w:tc>
          <w:tcPr>
            <w:tcW w:w="0" w:type="auto"/>
            <w:tcMar>
              <w:left w:w="108" w:type="dxa"/>
              <w:right w:w="108" w:type="dxa"/>
            </w:tcMar>
          </w:tcPr>
          <w:p w14:paraId="1B3A35B6" w14:textId="77777777" w:rsidR="00D67615" w:rsidRPr="00D67615" w:rsidRDefault="00D67615" w:rsidP="00D67615">
            <w:pPr>
              <w:spacing w:after="0" w:line="240" w:lineRule="auto"/>
              <w:rPr>
                <w:rFonts w:asciiTheme="minorHAnsi" w:eastAsiaTheme="minorEastAsia" w:hAnsiTheme="minorHAnsi"/>
                <w:sz w:val="22"/>
                <w:szCs w:val="24"/>
              </w:rPr>
            </w:pPr>
          </w:p>
        </w:tc>
        <w:tc>
          <w:tcPr>
            <w:tcW w:w="0" w:type="auto"/>
            <w:tcMar>
              <w:left w:w="108" w:type="dxa"/>
              <w:right w:w="108" w:type="dxa"/>
            </w:tcMar>
          </w:tcPr>
          <w:p w14:paraId="232B3C18" w14:textId="77777777" w:rsidR="00D67615" w:rsidRPr="00D67615" w:rsidRDefault="00D67615" w:rsidP="00D67615">
            <w:pPr>
              <w:spacing w:after="0" w:line="240" w:lineRule="auto"/>
              <w:rPr>
                <w:rFonts w:asciiTheme="minorHAnsi" w:eastAsiaTheme="minorEastAsia" w:hAnsiTheme="minorHAnsi" w:cs="Calibri"/>
                <w:sz w:val="22"/>
                <w:szCs w:val="24"/>
              </w:rPr>
            </w:pPr>
          </w:p>
        </w:tc>
        <w:tc>
          <w:tcPr>
            <w:tcW w:w="0" w:type="auto"/>
            <w:tcMar>
              <w:left w:w="108" w:type="dxa"/>
              <w:right w:w="108" w:type="dxa"/>
            </w:tcMar>
          </w:tcPr>
          <w:p w14:paraId="4CAD284E" w14:textId="77777777" w:rsidR="00D67615" w:rsidRPr="00D67615" w:rsidRDefault="00D67615" w:rsidP="00D67615">
            <w:pPr>
              <w:spacing w:after="0" w:line="240" w:lineRule="auto"/>
              <w:rPr>
                <w:rFonts w:asciiTheme="minorHAnsi" w:eastAsiaTheme="minorEastAsia" w:hAnsiTheme="minorHAnsi"/>
                <w:sz w:val="22"/>
                <w:szCs w:val="24"/>
              </w:rPr>
            </w:pPr>
          </w:p>
        </w:tc>
        <w:tc>
          <w:tcPr>
            <w:tcW w:w="0" w:type="auto"/>
            <w:tcMar>
              <w:left w:w="108" w:type="dxa"/>
              <w:right w:w="108" w:type="dxa"/>
            </w:tcMar>
          </w:tcPr>
          <w:p w14:paraId="29F00C08" w14:textId="77777777" w:rsidR="00D67615" w:rsidRPr="00D67615" w:rsidRDefault="00D67615" w:rsidP="00D67615">
            <w:pPr>
              <w:spacing w:after="0" w:line="240" w:lineRule="auto"/>
              <w:rPr>
                <w:rFonts w:asciiTheme="minorHAnsi" w:eastAsiaTheme="minorEastAsia" w:hAnsiTheme="minorHAnsi" w:cs="Calibri"/>
                <w:sz w:val="22"/>
                <w:szCs w:val="24"/>
              </w:rPr>
            </w:pPr>
          </w:p>
        </w:tc>
      </w:tr>
      <w:tr w:rsidR="00D67615" w:rsidRPr="00D67615" w14:paraId="275901C7" w14:textId="77777777">
        <w:tblPrEx>
          <w:tblCellMar>
            <w:top w:w="0" w:type="dxa"/>
            <w:bottom w:w="0" w:type="dxa"/>
          </w:tblCellMar>
        </w:tblPrEx>
        <w:tc>
          <w:tcPr>
            <w:tcW w:w="0" w:type="auto"/>
            <w:tcMar>
              <w:left w:w="108" w:type="dxa"/>
              <w:right w:w="108" w:type="dxa"/>
            </w:tcMar>
          </w:tcPr>
          <w:p w14:paraId="1EC3202D" w14:textId="77777777" w:rsidR="00D67615" w:rsidRPr="00D67615" w:rsidRDefault="00D67615" w:rsidP="00D67615">
            <w:pPr>
              <w:spacing w:after="0" w:line="240" w:lineRule="auto"/>
              <w:rPr>
                <w:rFonts w:asciiTheme="minorHAnsi" w:eastAsiaTheme="minorEastAsia" w:hAnsiTheme="minorHAnsi" w:cs="Calibri"/>
                <w:sz w:val="22"/>
                <w:szCs w:val="24"/>
              </w:rPr>
            </w:pPr>
            <w:r w:rsidRPr="00D67615">
              <w:rPr>
                <w:rFonts w:asciiTheme="minorHAnsi" w:eastAsiaTheme="minorEastAsia" w:hAnsiTheme="minorHAnsi"/>
                <w:sz w:val="22"/>
                <w:szCs w:val="24"/>
              </w:rPr>
              <w:t>Water Quality compared on Number of Turists</w:t>
            </w:r>
          </w:p>
        </w:tc>
        <w:tc>
          <w:tcPr>
            <w:tcW w:w="0" w:type="auto"/>
            <w:tcMar>
              <w:left w:w="108" w:type="dxa"/>
              <w:right w:w="108" w:type="dxa"/>
            </w:tcMar>
          </w:tcPr>
          <w:p w14:paraId="3EB60DED" w14:textId="77777777" w:rsidR="00D67615" w:rsidRPr="00D67615" w:rsidRDefault="00D67615" w:rsidP="00D67615">
            <w:pPr>
              <w:spacing w:after="0" w:line="240" w:lineRule="auto"/>
              <w:rPr>
                <w:rFonts w:asciiTheme="minorHAnsi" w:eastAsiaTheme="minorEastAsia" w:hAnsiTheme="minorHAnsi"/>
                <w:sz w:val="22"/>
                <w:szCs w:val="24"/>
              </w:rPr>
            </w:pPr>
          </w:p>
        </w:tc>
        <w:tc>
          <w:tcPr>
            <w:tcW w:w="0" w:type="auto"/>
            <w:tcMar>
              <w:left w:w="108" w:type="dxa"/>
              <w:right w:w="108" w:type="dxa"/>
            </w:tcMar>
          </w:tcPr>
          <w:p w14:paraId="6941240C" w14:textId="77777777" w:rsidR="00D67615" w:rsidRPr="00D67615" w:rsidRDefault="00D67615" w:rsidP="00D67615">
            <w:pPr>
              <w:spacing w:after="0" w:line="240" w:lineRule="auto"/>
              <w:rPr>
                <w:rFonts w:asciiTheme="minorHAnsi" w:eastAsiaTheme="minorEastAsia" w:hAnsiTheme="minorHAnsi" w:cs="Calibri"/>
                <w:sz w:val="22"/>
                <w:szCs w:val="24"/>
              </w:rPr>
            </w:pPr>
          </w:p>
        </w:tc>
        <w:tc>
          <w:tcPr>
            <w:tcW w:w="0" w:type="auto"/>
            <w:tcMar>
              <w:left w:w="108" w:type="dxa"/>
              <w:right w:w="108" w:type="dxa"/>
            </w:tcMar>
          </w:tcPr>
          <w:p w14:paraId="0310D03B" w14:textId="77777777" w:rsidR="00D67615" w:rsidRPr="00D67615" w:rsidRDefault="00D67615" w:rsidP="00D67615">
            <w:pPr>
              <w:spacing w:after="0" w:line="240" w:lineRule="auto"/>
              <w:rPr>
                <w:rFonts w:asciiTheme="minorHAnsi" w:eastAsiaTheme="minorEastAsia" w:hAnsiTheme="minorHAnsi"/>
                <w:sz w:val="22"/>
                <w:szCs w:val="24"/>
              </w:rPr>
            </w:pPr>
          </w:p>
        </w:tc>
        <w:tc>
          <w:tcPr>
            <w:tcW w:w="0" w:type="auto"/>
            <w:tcMar>
              <w:left w:w="108" w:type="dxa"/>
              <w:right w:w="108" w:type="dxa"/>
            </w:tcMar>
          </w:tcPr>
          <w:p w14:paraId="3711222E" w14:textId="77777777" w:rsidR="00D67615" w:rsidRPr="00D67615" w:rsidRDefault="00D67615" w:rsidP="00D67615">
            <w:pPr>
              <w:spacing w:after="0" w:line="240" w:lineRule="auto"/>
              <w:rPr>
                <w:rFonts w:asciiTheme="minorHAnsi" w:eastAsiaTheme="minorEastAsia" w:hAnsiTheme="minorHAnsi" w:cs="Calibri"/>
                <w:sz w:val="22"/>
                <w:szCs w:val="24"/>
              </w:rPr>
            </w:pPr>
          </w:p>
        </w:tc>
      </w:tr>
      <w:tr w:rsidR="00D67615" w:rsidRPr="00D67615" w14:paraId="2EB80B57" w14:textId="77777777">
        <w:tblPrEx>
          <w:tblCellMar>
            <w:top w:w="0" w:type="dxa"/>
            <w:bottom w:w="0" w:type="dxa"/>
          </w:tblCellMar>
        </w:tblPrEx>
        <w:tc>
          <w:tcPr>
            <w:tcW w:w="0" w:type="auto"/>
            <w:tcMar>
              <w:left w:w="108" w:type="dxa"/>
              <w:right w:w="108" w:type="dxa"/>
            </w:tcMar>
          </w:tcPr>
          <w:p w14:paraId="1CA5E937" w14:textId="77777777" w:rsidR="00D67615" w:rsidRPr="00D67615" w:rsidRDefault="00D67615" w:rsidP="00D67615">
            <w:pPr>
              <w:spacing w:after="0" w:line="240" w:lineRule="auto"/>
              <w:rPr>
                <w:rFonts w:asciiTheme="minorHAnsi" w:eastAsiaTheme="minorEastAsia" w:hAnsiTheme="minorHAnsi" w:cs="Calibri"/>
                <w:sz w:val="22"/>
                <w:szCs w:val="24"/>
                <w:lang w:val="it-IT"/>
              </w:rPr>
            </w:pPr>
            <w:r w:rsidRPr="00D67615">
              <w:rPr>
                <w:rFonts w:asciiTheme="minorHAnsi" w:eastAsiaTheme="minorEastAsia" w:hAnsiTheme="minorHAnsi"/>
                <w:sz w:val="22"/>
                <w:szCs w:val="24"/>
                <w:lang w:val="it-IT"/>
              </w:rPr>
              <w:t>Qualità delle Acque di Balneazione (EEA)</w:t>
            </w:r>
          </w:p>
        </w:tc>
        <w:tc>
          <w:tcPr>
            <w:tcW w:w="0" w:type="auto"/>
            <w:tcMar>
              <w:left w:w="108" w:type="dxa"/>
              <w:right w:w="108" w:type="dxa"/>
            </w:tcMar>
          </w:tcPr>
          <w:p w14:paraId="23F0A61E" w14:textId="77777777" w:rsidR="00D67615" w:rsidRPr="00D67615" w:rsidRDefault="00D67615" w:rsidP="00D67615">
            <w:pPr>
              <w:spacing w:after="0" w:line="240" w:lineRule="auto"/>
              <w:rPr>
                <w:rFonts w:asciiTheme="minorHAnsi" w:eastAsiaTheme="minorEastAsia" w:hAnsiTheme="minorHAnsi" w:cs="Calibri"/>
                <w:sz w:val="22"/>
                <w:szCs w:val="24"/>
                <w:lang w:val="it-IT"/>
              </w:rPr>
            </w:pPr>
            <w:r w:rsidRPr="00D67615">
              <w:rPr>
                <w:rFonts w:asciiTheme="minorHAnsi" w:eastAsiaTheme="minorEastAsia" w:hAnsiTheme="minorHAnsi"/>
                <w:sz w:val="22"/>
                <w:szCs w:val="24"/>
                <w:lang w:val="it-IT"/>
              </w:rPr>
              <w:t>Classificazione basata su valori di E.coli ed Enterococchi</w:t>
            </w:r>
          </w:p>
        </w:tc>
        <w:tc>
          <w:tcPr>
            <w:tcW w:w="0" w:type="auto"/>
            <w:tcMar>
              <w:left w:w="108" w:type="dxa"/>
              <w:right w:w="108" w:type="dxa"/>
            </w:tcMar>
          </w:tcPr>
          <w:p w14:paraId="62219D25" w14:textId="77777777" w:rsidR="00D67615" w:rsidRPr="00D67615" w:rsidRDefault="00D67615" w:rsidP="00D67615">
            <w:pPr>
              <w:spacing w:after="0" w:line="240" w:lineRule="auto"/>
              <w:rPr>
                <w:rFonts w:asciiTheme="minorHAnsi" w:eastAsiaTheme="minorEastAsia" w:hAnsiTheme="minorHAnsi" w:cs="Calibri"/>
                <w:sz w:val="22"/>
                <w:szCs w:val="24"/>
              </w:rPr>
            </w:pPr>
            <w:r w:rsidRPr="00D67615">
              <w:rPr>
                <w:rFonts w:asciiTheme="minorHAnsi" w:eastAsiaTheme="minorEastAsia" w:hAnsiTheme="minorHAnsi"/>
                <w:sz w:val="22"/>
                <w:szCs w:val="24"/>
              </w:rPr>
              <w:t>European Environment Agency</w:t>
            </w:r>
          </w:p>
        </w:tc>
        <w:tc>
          <w:tcPr>
            <w:tcW w:w="0" w:type="auto"/>
            <w:tcMar>
              <w:left w:w="108" w:type="dxa"/>
              <w:right w:w="108" w:type="dxa"/>
            </w:tcMar>
          </w:tcPr>
          <w:p w14:paraId="3E9682E3" w14:textId="77777777" w:rsidR="00D67615" w:rsidRPr="00D67615" w:rsidRDefault="00D67615" w:rsidP="00D67615">
            <w:pPr>
              <w:spacing w:after="0" w:line="240" w:lineRule="auto"/>
              <w:rPr>
                <w:rFonts w:asciiTheme="minorHAnsi" w:eastAsiaTheme="minorEastAsia" w:hAnsiTheme="minorHAnsi" w:cs="Calibri"/>
                <w:sz w:val="22"/>
                <w:szCs w:val="24"/>
              </w:rPr>
            </w:pPr>
            <w:r w:rsidRPr="00D67615">
              <w:rPr>
                <w:rFonts w:asciiTheme="minorHAnsi" w:eastAsiaTheme="minorEastAsia" w:hAnsiTheme="minorHAnsi"/>
                <w:sz w:val="22"/>
                <w:szCs w:val="24"/>
              </w:rPr>
              <w:t>Annuale</w:t>
            </w:r>
          </w:p>
        </w:tc>
        <w:tc>
          <w:tcPr>
            <w:tcW w:w="0" w:type="auto"/>
            <w:tcMar>
              <w:left w:w="108" w:type="dxa"/>
              <w:right w:w="108" w:type="dxa"/>
            </w:tcMar>
          </w:tcPr>
          <w:p w14:paraId="2F280E44" w14:textId="77777777" w:rsidR="00D67615" w:rsidRPr="00D67615" w:rsidRDefault="00D67615" w:rsidP="00D67615">
            <w:pPr>
              <w:spacing w:after="0" w:line="240" w:lineRule="auto"/>
              <w:rPr>
                <w:rFonts w:asciiTheme="minorHAnsi" w:eastAsiaTheme="minorEastAsia" w:hAnsiTheme="minorHAnsi" w:cs="Calibri"/>
                <w:sz w:val="22"/>
                <w:szCs w:val="24"/>
                <w:lang w:val="it-IT"/>
              </w:rPr>
            </w:pPr>
            <w:r w:rsidRPr="00D67615">
              <w:rPr>
                <w:rFonts w:asciiTheme="minorHAnsi" w:eastAsiaTheme="minorEastAsia" w:hAnsiTheme="minorHAnsi"/>
                <w:sz w:val="22"/>
                <w:szCs w:val="24"/>
                <w:lang w:val="it-IT"/>
              </w:rPr>
              <w:t>Per valori di E.Coli ed Enterococchi secondo Direttiva Ufficiale</w:t>
            </w:r>
          </w:p>
        </w:tc>
      </w:tr>
      <w:tr w:rsidR="00D67615" w:rsidRPr="00D67615" w14:paraId="7285BA1B" w14:textId="77777777">
        <w:tblPrEx>
          <w:tblCellMar>
            <w:top w:w="0" w:type="dxa"/>
            <w:bottom w:w="0" w:type="dxa"/>
          </w:tblCellMar>
        </w:tblPrEx>
        <w:tc>
          <w:tcPr>
            <w:tcW w:w="0" w:type="auto"/>
            <w:tcMar>
              <w:left w:w="108" w:type="dxa"/>
              <w:right w:w="108" w:type="dxa"/>
            </w:tcMar>
          </w:tcPr>
          <w:p w14:paraId="6597CAC4" w14:textId="77777777" w:rsidR="00D67615" w:rsidRPr="00D67615" w:rsidRDefault="00D67615" w:rsidP="00D67615">
            <w:pPr>
              <w:spacing w:after="0" w:line="240" w:lineRule="auto"/>
              <w:rPr>
                <w:rFonts w:asciiTheme="minorHAnsi" w:eastAsiaTheme="minorEastAsia" w:hAnsiTheme="minorHAnsi" w:cs="Calibri"/>
                <w:sz w:val="22"/>
                <w:szCs w:val="24"/>
                <w:lang w:val="it-IT"/>
              </w:rPr>
            </w:pPr>
            <w:r w:rsidRPr="00D67615">
              <w:rPr>
                <w:rFonts w:asciiTheme="minorHAnsi" w:eastAsiaTheme="minorEastAsia" w:hAnsiTheme="minorHAnsi"/>
                <w:sz w:val="22"/>
                <w:szCs w:val="24"/>
                <w:lang w:val="it-IT"/>
              </w:rPr>
              <w:t>Qualità delle Acque di Balneazione (Portale Acque)</w:t>
            </w:r>
          </w:p>
        </w:tc>
        <w:tc>
          <w:tcPr>
            <w:tcW w:w="0" w:type="auto"/>
            <w:tcMar>
              <w:left w:w="108" w:type="dxa"/>
              <w:right w:w="108" w:type="dxa"/>
            </w:tcMar>
          </w:tcPr>
          <w:p w14:paraId="0B4AA9F5" w14:textId="77777777" w:rsidR="00D67615" w:rsidRPr="00D67615" w:rsidRDefault="00D67615" w:rsidP="00D67615">
            <w:pPr>
              <w:spacing w:after="0" w:line="240" w:lineRule="auto"/>
              <w:rPr>
                <w:rFonts w:asciiTheme="minorHAnsi" w:eastAsiaTheme="minorEastAsia" w:hAnsiTheme="minorHAnsi" w:cs="Calibri"/>
                <w:sz w:val="22"/>
                <w:szCs w:val="24"/>
                <w:lang w:val="it-IT"/>
              </w:rPr>
            </w:pPr>
            <w:r w:rsidRPr="00D67615">
              <w:rPr>
                <w:rFonts w:asciiTheme="minorHAnsi" w:eastAsiaTheme="minorEastAsia" w:hAnsiTheme="minorHAnsi"/>
                <w:sz w:val="22"/>
                <w:szCs w:val="24"/>
                <w:lang w:val="it-IT"/>
              </w:rPr>
              <w:t>Valori Assoluti di Enterococchi ed Escherichia Coli.</w:t>
            </w:r>
          </w:p>
        </w:tc>
        <w:tc>
          <w:tcPr>
            <w:tcW w:w="0" w:type="auto"/>
            <w:tcMar>
              <w:left w:w="108" w:type="dxa"/>
              <w:right w:w="108" w:type="dxa"/>
            </w:tcMar>
          </w:tcPr>
          <w:p w14:paraId="4A66CCEF" w14:textId="77777777" w:rsidR="00D67615" w:rsidRPr="00D67615" w:rsidRDefault="00D67615" w:rsidP="00D67615">
            <w:pPr>
              <w:spacing w:after="0" w:line="240" w:lineRule="auto"/>
              <w:rPr>
                <w:rFonts w:asciiTheme="minorHAnsi" w:eastAsiaTheme="minorEastAsia" w:hAnsiTheme="minorHAnsi" w:cs="Calibri"/>
                <w:sz w:val="22"/>
                <w:szCs w:val="24"/>
                <w:lang w:val="it-IT"/>
              </w:rPr>
            </w:pPr>
            <w:r w:rsidRPr="00D67615">
              <w:rPr>
                <w:rFonts w:asciiTheme="minorHAnsi" w:eastAsiaTheme="minorEastAsia" w:hAnsiTheme="minorHAnsi"/>
                <w:sz w:val="22"/>
                <w:szCs w:val="24"/>
                <w:lang w:val="it-IT"/>
              </w:rPr>
              <w:t>Portale Acque del Ministero dell'Ambiente</w:t>
            </w:r>
          </w:p>
        </w:tc>
        <w:tc>
          <w:tcPr>
            <w:tcW w:w="0" w:type="auto"/>
            <w:tcMar>
              <w:left w:w="108" w:type="dxa"/>
              <w:right w:w="108" w:type="dxa"/>
            </w:tcMar>
          </w:tcPr>
          <w:p w14:paraId="64D0B7C0" w14:textId="77777777" w:rsidR="00D67615" w:rsidRPr="00D67615" w:rsidRDefault="00D67615" w:rsidP="00D67615">
            <w:pPr>
              <w:spacing w:after="0" w:line="240" w:lineRule="auto"/>
              <w:rPr>
                <w:rFonts w:asciiTheme="minorHAnsi" w:eastAsiaTheme="minorEastAsia" w:hAnsiTheme="minorHAnsi" w:cs="Calibri"/>
                <w:sz w:val="22"/>
                <w:szCs w:val="24"/>
              </w:rPr>
            </w:pPr>
            <w:r w:rsidRPr="00D67615">
              <w:rPr>
                <w:rFonts w:asciiTheme="minorHAnsi" w:eastAsiaTheme="minorEastAsia" w:hAnsiTheme="minorHAnsi"/>
                <w:sz w:val="22"/>
                <w:szCs w:val="24"/>
              </w:rPr>
              <w:t>Annuale</w:t>
            </w:r>
          </w:p>
        </w:tc>
        <w:tc>
          <w:tcPr>
            <w:tcW w:w="0" w:type="auto"/>
            <w:tcMar>
              <w:left w:w="108" w:type="dxa"/>
              <w:right w:w="108" w:type="dxa"/>
            </w:tcMar>
          </w:tcPr>
          <w:p w14:paraId="3626332B" w14:textId="77777777" w:rsidR="00D67615" w:rsidRPr="00D67615" w:rsidRDefault="00D67615" w:rsidP="00D67615">
            <w:pPr>
              <w:spacing w:after="0" w:line="240" w:lineRule="auto"/>
              <w:rPr>
                <w:rFonts w:asciiTheme="minorHAnsi" w:eastAsiaTheme="minorEastAsia" w:hAnsiTheme="minorHAnsi"/>
                <w:sz w:val="22"/>
                <w:szCs w:val="24"/>
              </w:rPr>
            </w:pPr>
          </w:p>
        </w:tc>
      </w:tr>
    </w:tbl>
    <w:p w14:paraId="0F419493" w14:textId="77777777" w:rsidR="00D67615" w:rsidRPr="00D67615" w:rsidRDefault="00D67615" w:rsidP="00D67615">
      <w:pPr>
        <w:autoSpaceDE w:val="0"/>
        <w:autoSpaceDN w:val="0"/>
        <w:adjustRightInd w:val="0"/>
        <w:spacing w:after="0" w:line="240" w:lineRule="auto"/>
        <w:rPr>
          <w:rFonts w:asciiTheme="minorHAnsi" w:eastAsiaTheme="minorEastAsia" w:hAnsiTheme="minorHAnsi" w:cs="Calibri"/>
          <w:szCs w:val="24"/>
          <w:lang w:eastAsia="en-GB"/>
        </w:rPr>
      </w:pPr>
    </w:p>
    <w:p w14:paraId="61ED7B21" w14:textId="77777777" w:rsidR="00D67615" w:rsidRPr="00D67615" w:rsidRDefault="00D67615" w:rsidP="00D67615">
      <w:pPr>
        <w:autoSpaceDE w:val="0"/>
        <w:autoSpaceDN w:val="0"/>
        <w:adjustRightInd w:val="0"/>
        <w:spacing w:after="0" w:line="240" w:lineRule="auto"/>
        <w:rPr>
          <w:rFonts w:asciiTheme="minorHAnsi" w:eastAsiaTheme="minorEastAsia" w:hAnsiTheme="minorHAnsi" w:cs="Calibri"/>
          <w:szCs w:val="24"/>
          <w:lang w:val="it-IT" w:eastAsia="en-GB"/>
        </w:rPr>
      </w:pPr>
      <w:r w:rsidRPr="00D67615">
        <w:rPr>
          <w:rFonts w:asciiTheme="minorHAnsi" w:eastAsiaTheme="minorEastAsia" w:hAnsiTheme="minorHAnsi"/>
          <w:szCs w:val="24"/>
          <w:lang w:val="it-IT" w:eastAsia="en-GB"/>
        </w:rPr>
        <w:t>Qualità delle Acque di Balneazione (EEA)</w:t>
      </w:r>
    </w:p>
    <w:p w14:paraId="6E9995E0" w14:textId="77777777" w:rsidR="00D67615" w:rsidRPr="00D67615" w:rsidRDefault="00D67615" w:rsidP="00D67615">
      <w:pPr>
        <w:autoSpaceDE w:val="0"/>
        <w:autoSpaceDN w:val="0"/>
        <w:adjustRightInd w:val="0"/>
        <w:spacing w:after="0" w:line="240" w:lineRule="auto"/>
        <w:rPr>
          <w:rFonts w:asciiTheme="minorHAnsi" w:eastAsiaTheme="minorEastAsia" w:hAnsiTheme="minorHAnsi"/>
          <w:szCs w:val="24"/>
          <w:lang w:val="it-IT" w:eastAsia="en-GB"/>
        </w:rPr>
      </w:pPr>
    </w:p>
    <w:p w14:paraId="15179A01" w14:textId="77777777" w:rsidR="00D67615" w:rsidRPr="00D67615" w:rsidRDefault="00D67615" w:rsidP="00D67615">
      <w:pPr>
        <w:autoSpaceDE w:val="0"/>
        <w:autoSpaceDN w:val="0"/>
        <w:adjustRightInd w:val="0"/>
        <w:spacing w:after="0" w:line="240" w:lineRule="auto"/>
        <w:rPr>
          <w:rFonts w:asciiTheme="minorHAnsi" w:eastAsiaTheme="minorEastAsia" w:hAnsiTheme="minorHAnsi" w:cs="Calibri"/>
          <w:szCs w:val="24"/>
          <w:lang w:eastAsia="en-GB"/>
        </w:rPr>
      </w:pPr>
      <w:r w:rsidRPr="00D67615">
        <w:rPr>
          <w:rFonts w:asciiTheme="minorHAnsi" w:eastAsiaTheme="minorEastAsia" w:hAnsiTheme="minorHAnsi" w:cs="Calibri"/>
          <w:szCs w:val="24"/>
          <w:lang w:eastAsia="en-GB"/>
        </w:rPr>
        <w:t>A</w:t>
      </w:r>
      <w:r w:rsidRPr="00D67615">
        <w:rPr>
          <w:rFonts w:asciiTheme="minorHAnsi" w:eastAsiaTheme="minorEastAsia" w:hAnsiTheme="minorHAnsi"/>
          <w:szCs w:val="24"/>
          <w:lang w:eastAsia="en-GB"/>
        </w:rPr>
        <w:t>mendol</w:t>
      </w:r>
      <w:r w:rsidRPr="00D67615">
        <w:rPr>
          <w:rFonts w:asciiTheme="minorHAnsi" w:eastAsiaTheme="minorEastAsia" w:hAnsiTheme="minorHAnsi" w:cs="Calibri"/>
          <w:szCs w:val="24"/>
          <w:lang w:eastAsia="en-GB"/>
        </w:rPr>
        <w:t>a</w:t>
      </w:r>
      <w:r w:rsidRPr="00D67615">
        <w:rPr>
          <w:rFonts w:asciiTheme="minorHAnsi" w:eastAsiaTheme="minorEastAsia" w:hAnsiTheme="minorHAnsi"/>
          <w:szCs w:val="24"/>
          <w:lang w:eastAsia="en-GB"/>
        </w:rPr>
        <w:t>ra</w:t>
      </w:r>
    </w:p>
    <w:p w14:paraId="457BD3EE" w14:textId="21AB55AB" w:rsidR="00D67615" w:rsidRPr="00D67615" w:rsidRDefault="00D67615" w:rsidP="00D67615">
      <w:pPr>
        <w:autoSpaceDE w:val="0"/>
        <w:autoSpaceDN w:val="0"/>
        <w:adjustRightInd w:val="0"/>
        <w:spacing w:after="0" w:line="240" w:lineRule="auto"/>
        <w:rPr>
          <w:rFonts w:asciiTheme="minorHAnsi" w:eastAsiaTheme="minorEastAsia" w:hAnsiTheme="minorHAnsi" w:cs="Calibri"/>
          <w:szCs w:val="24"/>
          <w:lang w:eastAsia="en-GB"/>
        </w:rPr>
      </w:pPr>
      <w:r w:rsidRPr="00D67615">
        <w:rPr>
          <w:rFonts w:asciiTheme="minorHAnsi" w:eastAsiaTheme="minorEastAsia" w:hAnsiTheme="minorHAnsi"/>
          <w:noProof/>
          <w:szCs w:val="24"/>
          <w:lang w:eastAsia="en-GB"/>
        </w:rPr>
        <w:lastRenderedPageBreak/>
        <w:drawing>
          <wp:inline distT="0" distB="0" distL="0" distR="0" wp14:anchorId="72097765" wp14:editId="4A9DC56A">
            <wp:extent cx="5731510" cy="3574415"/>
            <wp:effectExtent l="0" t="0" r="2540" b="6985"/>
            <wp:docPr id="1805135696" name="Picture 18" descr="A graph with red and orange b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135696" name="Picture 18" descr="A graph with red and orange bars&#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3574415"/>
                    </a:xfrm>
                    <a:prstGeom prst="rect">
                      <a:avLst/>
                    </a:prstGeom>
                    <a:noFill/>
                    <a:ln>
                      <a:noFill/>
                    </a:ln>
                  </pic:spPr>
                </pic:pic>
              </a:graphicData>
            </a:graphic>
          </wp:inline>
        </w:drawing>
      </w:r>
    </w:p>
    <w:p w14:paraId="3A7E3AD0" w14:textId="77777777" w:rsidR="00D67615" w:rsidRPr="00D67615" w:rsidRDefault="00D67615" w:rsidP="00D67615">
      <w:pPr>
        <w:autoSpaceDE w:val="0"/>
        <w:autoSpaceDN w:val="0"/>
        <w:adjustRightInd w:val="0"/>
        <w:spacing w:after="0" w:line="240" w:lineRule="auto"/>
        <w:rPr>
          <w:rFonts w:asciiTheme="minorHAnsi" w:eastAsiaTheme="minorEastAsia" w:hAnsiTheme="minorHAnsi"/>
          <w:szCs w:val="24"/>
          <w:lang w:eastAsia="en-GB"/>
        </w:rPr>
      </w:pPr>
    </w:p>
    <w:p w14:paraId="17A2FFE0" w14:textId="77777777" w:rsidR="00D67615" w:rsidRPr="00D67615" w:rsidRDefault="00D67615" w:rsidP="00D67615">
      <w:pPr>
        <w:autoSpaceDE w:val="0"/>
        <w:autoSpaceDN w:val="0"/>
        <w:adjustRightInd w:val="0"/>
        <w:spacing w:after="0" w:line="240" w:lineRule="auto"/>
        <w:rPr>
          <w:rFonts w:asciiTheme="minorHAnsi" w:eastAsiaTheme="minorEastAsia" w:hAnsiTheme="minorHAnsi" w:cs="Calibri"/>
          <w:szCs w:val="24"/>
          <w:lang w:eastAsia="en-GB"/>
        </w:rPr>
      </w:pPr>
    </w:p>
    <w:p w14:paraId="633F04B2" w14:textId="77777777" w:rsidR="00D67615" w:rsidRPr="00D67615" w:rsidRDefault="00D67615" w:rsidP="00D67615">
      <w:pPr>
        <w:autoSpaceDE w:val="0"/>
        <w:autoSpaceDN w:val="0"/>
        <w:adjustRightInd w:val="0"/>
        <w:spacing w:after="0" w:line="240" w:lineRule="auto"/>
        <w:rPr>
          <w:rFonts w:asciiTheme="minorHAnsi" w:eastAsiaTheme="minorEastAsia" w:hAnsiTheme="minorHAnsi"/>
          <w:szCs w:val="24"/>
          <w:lang w:eastAsia="en-GB"/>
        </w:rPr>
      </w:pPr>
    </w:p>
    <w:p w14:paraId="03A41615" w14:textId="77777777" w:rsidR="00D67615" w:rsidRPr="00D67615" w:rsidRDefault="00D67615" w:rsidP="00D67615">
      <w:pPr>
        <w:autoSpaceDE w:val="0"/>
        <w:autoSpaceDN w:val="0"/>
        <w:adjustRightInd w:val="0"/>
        <w:spacing w:after="0" w:line="240" w:lineRule="auto"/>
        <w:rPr>
          <w:rFonts w:asciiTheme="minorHAnsi" w:eastAsiaTheme="minorEastAsia" w:hAnsiTheme="minorHAnsi" w:cs="Calibri"/>
          <w:szCs w:val="24"/>
          <w:lang w:eastAsia="en-GB"/>
        </w:rPr>
      </w:pPr>
    </w:p>
    <w:p w14:paraId="48EFC8F1" w14:textId="77777777" w:rsidR="00D67615" w:rsidRPr="00D67615" w:rsidRDefault="00D67615" w:rsidP="00D67615">
      <w:pPr>
        <w:autoSpaceDE w:val="0"/>
        <w:autoSpaceDN w:val="0"/>
        <w:adjustRightInd w:val="0"/>
        <w:spacing w:after="0" w:line="240" w:lineRule="auto"/>
        <w:rPr>
          <w:rFonts w:asciiTheme="minorHAnsi" w:eastAsiaTheme="minorEastAsia" w:hAnsiTheme="minorHAnsi"/>
          <w:szCs w:val="24"/>
          <w:lang w:eastAsia="en-GB"/>
        </w:rPr>
      </w:pPr>
    </w:p>
    <w:p w14:paraId="31FCB0ED" w14:textId="77777777" w:rsidR="00D67615" w:rsidRPr="00D67615" w:rsidRDefault="00D67615" w:rsidP="00D67615">
      <w:pPr>
        <w:autoSpaceDE w:val="0"/>
        <w:autoSpaceDN w:val="0"/>
        <w:adjustRightInd w:val="0"/>
        <w:spacing w:after="0" w:line="240" w:lineRule="auto"/>
        <w:rPr>
          <w:rFonts w:asciiTheme="minorHAnsi" w:eastAsiaTheme="minorEastAsia" w:hAnsiTheme="minorHAnsi" w:cs="Calibri"/>
          <w:szCs w:val="24"/>
          <w:lang w:eastAsia="en-GB"/>
        </w:rPr>
      </w:pPr>
      <w:r w:rsidRPr="00D67615">
        <w:rPr>
          <w:rFonts w:asciiTheme="minorHAnsi" w:eastAsiaTheme="minorEastAsia" w:hAnsiTheme="minorHAnsi" w:cs="Calibri"/>
          <w:szCs w:val="24"/>
          <w:lang w:eastAsia="en-GB"/>
        </w:rPr>
        <w:t>Cassa</w:t>
      </w:r>
      <w:r w:rsidRPr="00D67615">
        <w:rPr>
          <w:rFonts w:asciiTheme="minorHAnsi" w:eastAsiaTheme="minorEastAsia" w:hAnsiTheme="minorHAnsi"/>
          <w:szCs w:val="24"/>
          <w:lang w:eastAsia="en-GB"/>
        </w:rPr>
        <w:t>no allo Ionio</w:t>
      </w:r>
    </w:p>
    <w:p w14:paraId="461C32BD" w14:textId="77777777" w:rsidR="00D67615" w:rsidRPr="00D67615" w:rsidRDefault="00D67615" w:rsidP="00D67615">
      <w:pPr>
        <w:autoSpaceDE w:val="0"/>
        <w:autoSpaceDN w:val="0"/>
        <w:adjustRightInd w:val="0"/>
        <w:spacing w:after="0" w:line="240" w:lineRule="auto"/>
        <w:rPr>
          <w:rFonts w:asciiTheme="minorHAnsi" w:eastAsiaTheme="minorEastAsia" w:hAnsiTheme="minorHAnsi"/>
          <w:szCs w:val="24"/>
          <w:lang w:eastAsia="en-GB"/>
        </w:rPr>
      </w:pPr>
    </w:p>
    <w:p w14:paraId="42D350CE" w14:textId="5008DC9E" w:rsidR="00D67615" w:rsidRPr="00D67615" w:rsidRDefault="00D67615" w:rsidP="00D67615">
      <w:pPr>
        <w:autoSpaceDE w:val="0"/>
        <w:autoSpaceDN w:val="0"/>
        <w:adjustRightInd w:val="0"/>
        <w:spacing w:after="0" w:line="240" w:lineRule="auto"/>
        <w:rPr>
          <w:rFonts w:asciiTheme="minorHAnsi" w:eastAsiaTheme="minorEastAsia" w:hAnsiTheme="minorHAnsi"/>
          <w:szCs w:val="24"/>
          <w:lang w:eastAsia="en-GB"/>
        </w:rPr>
      </w:pPr>
      <w:r w:rsidRPr="00D67615">
        <w:rPr>
          <w:rFonts w:asciiTheme="minorHAnsi" w:eastAsiaTheme="minorEastAsia" w:hAnsiTheme="minorHAnsi" w:cs="Calibri"/>
          <w:noProof/>
          <w:szCs w:val="24"/>
          <w:lang w:eastAsia="en-GB"/>
        </w:rPr>
        <w:drawing>
          <wp:inline distT="0" distB="0" distL="0" distR="0" wp14:anchorId="70366097" wp14:editId="597A9DE9">
            <wp:extent cx="5731510" cy="3574415"/>
            <wp:effectExtent l="0" t="0" r="2540" b="6985"/>
            <wp:docPr id="744679988" name="Picture 17" descr="A graph of different colored b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679988" name="Picture 17" descr="A graph of different colored bars&#10;&#10;Description automatically generated with medium confiden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3574415"/>
                    </a:xfrm>
                    <a:prstGeom prst="rect">
                      <a:avLst/>
                    </a:prstGeom>
                    <a:noFill/>
                    <a:ln>
                      <a:noFill/>
                    </a:ln>
                  </pic:spPr>
                </pic:pic>
              </a:graphicData>
            </a:graphic>
          </wp:inline>
        </w:drawing>
      </w:r>
    </w:p>
    <w:p w14:paraId="3FCFC800" w14:textId="77777777" w:rsidR="00D67615" w:rsidRPr="00D67615" w:rsidRDefault="00D67615" w:rsidP="00D67615">
      <w:pPr>
        <w:autoSpaceDE w:val="0"/>
        <w:autoSpaceDN w:val="0"/>
        <w:adjustRightInd w:val="0"/>
        <w:spacing w:after="0" w:line="240" w:lineRule="auto"/>
        <w:rPr>
          <w:rFonts w:asciiTheme="minorHAnsi" w:eastAsiaTheme="minorEastAsia" w:hAnsiTheme="minorHAnsi" w:cs="Calibri"/>
          <w:szCs w:val="24"/>
          <w:lang w:eastAsia="en-GB"/>
        </w:rPr>
      </w:pPr>
    </w:p>
    <w:p w14:paraId="213887B0" w14:textId="77777777" w:rsidR="00D67615" w:rsidRPr="00D67615" w:rsidRDefault="00D67615" w:rsidP="00D67615">
      <w:pPr>
        <w:autoSpaceDE w:val="0"/>
        <w:autoSpaceDN w:val="0"/>
        <w:adjustRightInd w:val="0"/>
        <w:spacing w:after="0" w:line="240" w:lineRule="auto"/>
        <w:rPr>
          <w:rFonts w:asciiTheme="minorHAnsi" w:eastAsiaTheme="minorEastAsia" w:hAnsiTheme="minorHAnsi"/>
          <w:szCs w:val="24"/>
          <w:lang w:eastAsia="en-GB"/>
        </w:rPr>
      </w:pPr>
    </w:p>
    <w:p w14:paraId="10BA1CB1" w14:textId="77777777" w:rsidR="00D67615" w:rsidRPr="00D67615" w:rsidRDefault="00D67615" w:rsidP="00D67615">
      <w:pPr>
        <w:autoSpaceDE w:val="0"/>
        <w:autoSpaceDN w:val="0"/>
        <w:adjustRightInd w:val="0"/>
        <w:spacing w:after="0" w:line="240" w:lineRule="auto"/>
        <w:rPr>
          <w:rFonts w:asciiTheme="minorHAnsi" w:eastAsiaTheme="minorEastAsia" w:hAnsiTheme="minorHAnsi"/>
          <w:szCs w:val="24"/>
          <w:lang w:eastAsia="en-GB"/>
        </w:rPr>
      </w:pPr>
      <w:r w:rsidRPr="00D67615">
        <w:rPr>
          <w:rFonts w:asciiTheme="minorHAnsi" w:eastAsiaTheme="minorEastAsia" w:hAnsiTheme="minorHAnsi" w:cs="Calibri"/>
          <w:szCs w:val="24"/>
          <w:lang w:eastAsia="en-GB"/>
        </w:rPr>
        <w:lastRenderedPageBreak/>
        <w:t>Corigliano</w:t>
      </w:r>
      <w:r w:rsidRPr="00D67615">
        <w:rPr>
          <w:rFonts w:asciiTheme="minorHAnsi" w:eastAsiaTheme="minorEastAsia" w:hAnsiTheme="minorHAnsi"/>
          <w:szCs w:val="24"/>
          <w:lang w:eastAsia="en-GB"/>
        </w:rPr>
        <w:t>-</w:t>
      </w:r>
      <w:r w:rsidRPr="00D67615">
        <w:rPr>
          <w:rFonts w:asciiTheme="minorHAnsi" w:eastAsiaTheme="minorEastAsia" w:hAnsiTheme="minorHAnsi" w:cs="Calibri"/>
          <w:szCs w:val="24"/>
          <w:lang w:eastAsia="en-GB"/>
        </w:rPr>
        <w:t>Rossano</w:t>
      </w:r>
    </w:p>
    <w:p w14:paraId="4EEB7D27" w14:textId="77777777" w:rsidR="00D67615" w:rsidRPr="00D67615" w:rsidRDefault="00D67615" w:rsidP="00D67615">
      <w:pPr>
        <w:autoSpaceDE w:val="0"/>
        <w:autoSpaceDN w:val="0"/>
        <w:adjustRightInd w:val="0"/>
        <w:spacing w:after="0" w:line="240" w:lineRule="auto"/>
        <w:rPr>
          <w:rFonts w:asciiTheme="minorHAnsi" w:eastAsiaTheme="minorEastAsia" w:hAnsiTheme="minorHAnsi" w:cs="Calibri"/>
          <w:szCs w:val="24"/>
          <w:lang w:eastAsia="en-GB"/>
        </w:rPr>
      </w:pPr>
    </w:p>
    <w:p w14:paraId="3B2D2C9E" w14:textId="394B4135" w:rsidR="00D67615" w:rsidRPr="00D67615" w:rsidRDefault="00D67615" w:rsidP="00D67615">
      <w:pPr>
        <w:autoSpaceDE w:val="0"/>
        <w:autoSpaceDN w:val="0"/>
        <w:adjustRightInd w:val="0"/>
        <w:spacing w:after="0" w:line="240" w:lineRule="auto"/>
        <w:rPr>
          <w:rFonts w:asciiTheme="minorHAnsi" w:eastAsiaTheme="minorEastAsia" w:hAnsiTheme="minorHAnsi" w:cs="Calibri"/>
          <w:szCs w:val="24"/>
          <w:lang w:eastAsia="en-GB"/>
        </w:rPr>
      </w:pPr>
      <w:r w:rsidRPr="00D67615">
        <w:rPr>
          <w:rFonts w:asciiTheme="minorHAnsi" w:eastAsiaTheme="minorEastAsia" w:hAnsiTheme="minorHAnsi"/>
          <w:noProof/>
          <w:szCs w:val="24"/>
          <w:lang w:eastAsia="en-GB"/>
        </w:rPr>
        <w:drawing>
          <wp:inline distT="0" distB="0" distL="0" distR="0" wp14:anchorId="71246748" wp14:editId="739514C8">
            <wp:extent cx="5731510" cy="3574415"/>
            <wp:effectExtent l="0" t="0" r="2540" b="6985"/>
            <wp:docPr id="283647720" name="Picture 16" descr="A graph with red and brown b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647720" name="Picture 16" descr="A graph with red and brown bars&#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3574415"/>
                    </a:xfrm>
                    <a:prstGeom prst="rect">
                      <a:avLst/>
                    </a:prstGeom>
                    <a:noFill/>
                    <a:ln>
                      <a:noFill/>
                    </a:ln>
                  </pic:spPr>
                </pic:pic>
              </a:graphicData>
            </a:graphic>
          </wp:inline>
        </w:drawing>
      </w:r>
    </w:p>
    <w:p w14:paraId="4F156F02" w14:textId="77777777" w:rsidR="00D67615" w:rsidRPr="00D67615" w:rsidRDefault="00D67615" w:rsidP="00D67615">
      <w:pPr>
        <w:autoSpaceDE w:val="0"/>
        <w:autoSpaceDN w:val="0"/>
        <w:adjustRightInd w:val="0"/>
        <w:spacing w:after="0" w:line="240" w:lineRule="auto"/>
        <w:rPr>
          <w:rFonts w:asciiTheme="minorHAnsi" w:eastAsiaTheme="minorEastAsia" w:hAnsiTheme="minorHAnsi"/>
          <w:szCs w:val="24"/>
          <w:lang w:eastAsia="en-GB"/>
        </w:rPr>
      </w:pPr>
    </w:p>
    <w:p w14:paraId="04506FC1" w14:textId="77777777" w:rsidR="00D67615" w:rsidRPr="00D67615" w:rsidRDefault="00D67615" w:rsidP="00D67615">
      <w:pPr>
        <w:autoSpaceDE w:val="0"/>
        <w:autoSpaceDN w:val="0"/>
        <w:adjustRightInd w:val="0"/>
        <w:spacing w:after="0" w:line="240" w:lineRule="auto"/>
        <w:rPr>
          <w:rFonts w:asciiTheme="minorHAnsi" w:eastAsiaTheme="minorEastAsia" w:hAnsiTheme="minorHAnsi" w:cs="Calibri"/>
          <w:szCs w:val="24"/>
          <w:lang w:eastAsia="en-GB"/>
        </w:rPr>
      </w:pPr>
    </w:p>
    <w:p w14:paraId="1CDBF24B" w14:textId="77777777" w:rsidR="00D67615" w:rsidRPr="00D67615" w:rsidRDefault="00D67615" w:rsidP="00D67615">
      <w:pPr>
        <w:autoSpaceDE w:val="0"/>
        <w:autoSpaceDN w:val="0"/>
        <w:adjustRightInd w:val="0"/>
        <w:spacing w:after="0" w:line="240" w:lineRule="auto"/>
        <w:rPr>
          <w:rFonts w:asciiTheme="minorHAnsi" w:eastAsiaTheme="minorEastAsia" w:hAnsiTheme="minorHAnsi"/>
          <w:szCs w:val="24"/>
          <w:lang w:eastAsia="en-GB"/>
        </w:rPr>
      </w:pPr>
      <w:r w:rsidRPr="00D67615">
        <w:rPr>
          <w:rFonts w:asciiTheme="minorHAnsi" w:eastAsiaTheme="minorEastAsia" w:hAnsiTheme="minorHAnsi"/>
          <w:szCs w:val="24"/>
          <w:lang w:eastAsia="en-GB"/>
        </w:rPr>
        <w:t>Tre</w:t>
      </w:r>
      <w:r w:rsidRPr="00D67615">
        <w:rPr>
          <w:rFonts w:asciiTheme="minorHAnsi" w:eastAsiaTheme="minorEastAsia" w:hAnsiTheme="minorHAnsi" w:cs="Calibri"/>
          <w:szCs w:val="24"/>
          <w:lang w:eastAsia="en-GB"/>
        </w:rPr>
        <w:t>bisacce</w:t>
      </w:r>
    </w:p>
    <w:p w14:paraId="3CEADD0C" w14:textId="77777777" w:rsidR="00D67615" w:rsidRPr="00D67615" w:rsidRDefault="00D67615" w:rsidP="00D67615">
      <w:pPr>
        <w:autoSpaceDE w:val="0"/>
        <w:autoSpaceDN w:val="0"/>
        <w:adjustRightInd w:val="0"/>
        <w:spacing w:after="0" w:line="240" w:lineRule="auto"/>
        <w:rPr>
          <w:rFonts w:asciiTheme="minorHAnsi" w:eastAsiaTheme="minorEastAsia" w:hAnsiTheme="minorHAnsi" w:cs="Calibri"/>
          <w:szCs w:val="24"/>
          <w:lang w:eastAsia="en-GB"/>
        </w:rPr>
      </w:pPr>
    </w:p>
    <w:p w14:paraId="192ED8DF" w14:textId="77777777" w:rsidR="00D67615" w:rsidRPr="00D67615" w:rsidRDefault="00D67615" w:rsidP="00D67615">
      <w:pPr>
        <w:autoSpaceDE w:val="0"/>
        <w:autoSpaceDN w:val="0"/>
        <w:adjustRightInd w:val="0"/>
        <w:spacing w:after="0" w:line="240" w:lineRule="auto"/>
        <w:rPr>
          <w:rFonts w:asciiTheme="minorHAnsi" w:eastAsiaTheme="minorEastAsia" w:hAnsiTheme="minorHAnsi"/>
          <w:szCs w:val="24"/>
          <w:lang w:eastAsia="en-GB"/>
        </w:rPr>
      </w:pPr>
    </w:p>
    <w:p w14:paraId="3542AFBD" w14:textId="77777777" w:rsidR="00D67615" w:rsidRPr="00D67615" w:rsidRDefault="00D67615" w:rsidP="00D67615">
      <w:pPr>
        <w:autoSpaceDE w:val="0"/>
        <w:autoSpaceDN w:val="0"/>
        <w:adjustRightInd w:val="0"/>
        <w:spacing w:after="0" w:line="240" w:lineRule="auto"/>
        <w:rPr>
          <w:rFonts w:asciiTheme="minorHAnsi" w:eastAsiaTheme="minorEastAsia" w:hAnsiTheme="minorHAnsi" w:cs="Calibri"/>
          <w:szCs w:val="24"/>
          <w:lang w:eastAsia="en-GB"/>
        </w:rPr>
      </w:pPr>
    </w:p>
    <w:p w14:paraId="5A5CBF7F" w14:textId="77777777" w:rsidR="00D67615" w:rsidRPr="00D67615" w:rsidRDefault="00D67615" w:rsidP="00D67615">
      <w:pPr>
        <w:autoSpaceDE w:val="0"/>
        <w:autoSpaceDN w:val="0"/>
        <w:adjustRightInd w:val="0"/>
        <w:spacing w:after="0" w:line="240" w:lineRule="auto"/>
        <w:rPr>
          <w:rFonts w:asciiTheme="minorHAnsi" w:eastAsiaTheme="minorEastAsia" w:hAnsiTheme="minorHAnsi"/>
          <w:szCs w:val="24"/>
          <w:lang w:eastAsia="en-GB"/>
        </w:rPr>
      </w:pPr>
    </w:p>
    <w:p w14:paraId="332B632C" w14:textId="77777777" w:rsidR="00D67615" w:rsidRPr="00D67615" w:rsidRDefault="00D67615" w:rsidP="00D67615">
      <w:pPr>
        <w:autoSpaceDE w:val="0"/>
        <w:autoSpaceDN w:val="0"/>
        <w:adjustRightInd w:val="0"/>
        <w:spacing w:after="0" w:line="240" w:lineRule="auto"/>
        <w:rPr>
          <w:rFonts w:asciiTheme="minorHAnsi" w:eastAsiaTheme="minorEastAsia" w:hAnsiTheme="minorHAnsi" w:cs="Calibri"/>
          <w:szCs w:val="24"/>
          <w:lang w:eastAsia="en-GB"/>
        </w:rPr>
      </w:pPr>
    </w:p>
    <w:p w14:paraId="22886860" w14:textId="544FF33E" w:rsidR="00D67615" w:rsidRPr="00D67615" w:rsidRDefault="00D67615" w:rsidP="00D67615">
      <w:pPr>
        <w:autoSpaceDE w:val="0"/>
        <w:autoSpaceDN w:val="0"/>
        <w:adjustRightInd w:val="0"/>
        <w:spacing w:after="0" w:line="240" w:lineRule="auto"/>
        <w:rPr>
          <w:rFonts w:asciiTheme="minorHAnsi" w:eastAsiaTheme="minorEastAsia" w:hAnsiTheme="minorHAnsi" w:cs="Calibri"/>
          <w:szCs w:val="24"/>
          <w:lang w:eastAsia="en-GB"/>
        </w:rPr>
      </w:pPr>
      <w:r w:rsidRPr="00D67615">
        <w:rPr>
          <w:rFonts w:asciiTheme="minorHAnsi" w:eastAsiaTheme="minorEastAsia" w:hAnsiTheme="minorHAnsi"/>
          <w:noProof/>
          <w:szCs w:val="24"/>
          <w:lang w:eastAsia="en-GB"/>
        </w:rPr>
        <w:lastRenderedPageBreak/>
        <w:drawing>
          <wp:inline distT="0" distB="0" distL="0" distR="0" wp14:anchorId="1C9B1AB0" wp14:editId="6FC78541">
            <wp:extent cx="5731510" cy="3574415"/>
            <wp:effectExtent l="0" t="0" r="2540" b="6985"/>
            <wp:docPr id="1099412317" name="Picture 15" descr="A graph with different colored b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412317" name="Picture 15" descr="A graph with different colored bars&#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574415"/>
                    </a:xfrm>
                    <a:prstGeom prst="rect">
                      <a:avLst/>
                    </a:prstGeom>
                    <a:noFill/>
                    <a:ln>
                      <a:noFill/>
                    </a:ln>
                  </pic:spPr>
                </pic:pic>
              </a:graphicData>
            </a:graphic>
          </wp:inline>
        </w:drawing>
      </w:r>
    </w:p>
    <w:p w14:paraId="6618F919" w14:textId="77777777" w:rsidR="00D67615" w:rsidRPr="00D67615" w:rsidRDefault="00D67615" w:rsidP="00D67615">
      <w:pPr>
        <w:autoSpaceDE w:val="0"/>
        <w:autoSpaceDN w:val="0"/>
        <w:adjustRightInd w:val="0"/>
        <w:spacing w:after="0" w:line="240" w:lineRule="auto"/>
        <w:rPr>
          <w:rFonts w:asciiTheme="minorHAnsi" w:eastAsiaTheme="minorEastAsia" w:hAnsiTheme="minorHAnsi"/>
          <w:szCs w:val="24"/>
          <w:lang w:eastAsia="en-GB"/>
        </w:rPr>
      </w:pPr>
    </w:p>
    <w:p w14:paraId="67192632" w14:textId="77777777" w:rsidR="00D67615" w:rsidRPr="00D67615" w:rsidRDefault="00D67615" w:rsidP="00D67615">
      <w:pPr>
        <w:autoSpaceDE w:val="0"/>
        <w:autoSpaceDN w:val="0"/>
        <w:adjustRightInd w:val="0"/>
        <w:spacing w:after="0" w:line="240" w:lineRule="auto"/>
        <w:rPr>
          <w:rFonts w:asciiTheme="minorHAnsi" w:eastAsiaTheme="minorEastAsia" w:hAnsiTheme="minorHAnsi" w:cs="Calibri"/>
          <w:szCs w:val="24"/>
          <w:lang w:eastAsia="en-GB"/>
        </w:rPr>
      </w:pPr>
    </w:p>
    <w:p w14:paraId="4ADB3E81" w14:textId="77777777" w:rsidR="00D67615" w:rsidRPr="00D67615" w:rsidRDefault="00D67615" w:rsidP="00D67615">
      <w:pPr>
        <w:autoSpaceDE w:val="0"/>
        <w:autoSpaceDN w:val="0"/>
        <w:adjustRightInd w:val="0"/>
        <w:spacing w:after="0" w:line="240" w:lineRule="auto"/>
        <w:rPr>
          <w:rFonts w:asciiTheme="minorHAnsi" w:eastAsiaTheme="minorEastAsia" w:hAnsiTheme="minorHAnsi" w:cs="Calibri"/>
          <w:szCs w:val="24"/>
          <w:lang w:eastAsia="en-GB"/>
        </w:rPr>
      </w:pPr>
      <w:r w:rsidRPr="00D67615">
        <w:rPr>
          <w:rFonts w:asciiTheme="minorHAnsi" w:eastAsiaTheme="minorEastAsia" w:hAnsiTheme="minorHAnsi"/>
          <w:szCs w:val="24"/>
          <w:lang w:eastAsia="en-GB"/>
        </w:rPr>
        <w:t>Villapiana</w:t>
      </w:r>
    </w:p>
    <w:p w14:paraId="0E52953A" w14:textId="4C2100DA" w:rsidR="00FE1CA3" w:rsidRPr="00FE1CA3" w:rsidRDefault="00D67615" w:rsidP="00D67615">
      <w:pPr>
        <w:rPr>
          <w:lang w:val="it-IT"/>
        </w:rPr>
      </w:pPr>
      <w:r w:rsidRPr="00D67615">
        <w:rPr>
          <w:rFonts w:asciiTheme="minorHAnsi" w:eastAsiaTheme="minorEastAsia" w:hAnsiTheme="minorHAnsi"/>
          <w:noProof/>
          <w:szCs w:val="24"/>
          <w:lang w:eastAsia="en-GB"/>
        </w:rPr>
        <w:drawing>
          <wp:inline distT="0" distB="0" distL="0" distR="0" wp14:anchorId="055B8A36" wp14:editId="2A745657">
            <wp:extent cx="5731510" cy="3574415"/>
            <wp:effectExtent l="0" t="0" r="2540" b="6985"/>
            <wp:docPr id="1935935878" name="Picture 14" descr="A graph with red and orange b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5935878" name="Picture 14" descr="A graph with red and orange bars&#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574415"/>
                    </a:xfrm>
                    <a:prstGeom prst="rect">
                      <a:avLst/>
                    </a:prstGeom>
                    <a:noFill/>
                    <a:ln>
                      <a:noFill/>
                    </a:ln>
                  </pic:spPr>
                </pic:pic>
              </a:graphicData>
            </a:graphic>
          </wp:inline>
        </w:drawing>
      </w:r>
    </w:p>
    <w:p w14:paraId="16C308A8" w14:textId="77777777" w:rsidR="00FE1CA3" w:rsidRDefault="00FE1CA3">
      <w:pPr>
        <w:rPr>
          <w:lang w:val="it-IT"/>
        </w:rPr>
      </w:pPr>
    </w:p>
    <w:p w14:paraId="003220C1" w14:textId="77777777" w:rsidR="00D67615" w:rsidRDefault="00D67615">
      <w:pPr>
        <w:rPr>
          <w:lang w:val="it-IT"/>
        </w:rPr>
      </w:pPr>
    </w:p>
    <w:p w14:paraId="30A92C17" w14:textId="77777777" w:rsidR="00D67615" w:rsidRPr="00FE1CA3" w:rsidRDefault="00D67615">
      <w:pPr>
        <w:rPr>
          <w:lang w:val="it-IT"/>
        </w:rPr>
      </w:pPr>
    </w:p>
    <w:p w14:paraId="40B128C6" w14:textId="77777777" w:rsidR="00FE1CA3" w:rsidRPr="00FE1CA3" w:rsidRDefault="00FE1CA3" w:rsidP="00FE1CA3">
      <w:pPr>
        <w:autoSpaceDE w:val="0"/>
        <w:autoSpaceDN w:val="0"/>
        <w:adjustRightInd w:val="0"/>
        <w:spacing w:after="0" w:line="240" w:lineRule="auto"/>
        <w:rPr>
          <w:rFonts w:asciiTheme="minorHAnsi" w:eastAsiaTheme="minorEastAsia" w:hAnsiTheme="minorHAnsi" w:cs="Calibri"/>
          <w:szCs w:val="24"/>
          <w:lang w:val="it-IT" w:eastAsia="en-GB"/>
        </w:rPr>
      </w:pPr>
      <w:r w:rsidRPr="00FE1CA3">
        <w:rPr>
          <w:rFonts w:asciiTheme="minorHAnsi" w:eastAsiaTheme="minorEastAsia" w:hAnsiTheme="minorHAnsi"/>
          <w:szCs w:val="24"/>
          <w:highlight w:val="green"/>
          <w:lang w:val="it-IT" w:eastAsia="en-GB"/>
        </w:rPr>
        <w:lastRenderedPageBreak/>
        <w:t>Strutture Ricettive (Id=74)]</w:t>
      </w:r>
    </w:p>
    <w:p w14:paraId="67761C4D" w14:textId="7A3CD2C9" w:rsidR="00FE1CA3" w:rsidRPr="00FE1CA3" w:rsidRDefault="00FE1CA3" w:rsidP="00FE1CA3">
      <w:pPr>
        <w:autoSpaceDE w:val="0"/>
        <w:autoSpaceDN w:val="0"/>
        <w:adjustRightInd w:val="0"/>
        <w:spacing w:after="0" w:line="240" w:lineRule="auto"/>
        <w:rPr>
          <w:rFonts w:asciiTheme="minorHAnsi" w:eastAsiaTheme="minorEastAsia" w:hAnsiTheme="minorHAnsi" w:cs="Calibri"/>
          <w:szCs w:val="24"/>
          <w:lang w:eastAsia="en-GB"/>
        </w:rPr>
      </w:pPr>
      <w:r w:rsidRPr="00FE1CA3">
        <w:rPr>
          <w:rFonts w:asciiTheme="minorHAnsi" w:eastAsiaTheme="minorEastAsia" w:hAnsiTheme="minorHAnsi"/>
          <w:noProof/>
          <w:szCs w:val="24"/>
          <w:lang w:eastAsia="en-GB"/>
        </w:rPr>
        <w:drawing>
          <wp:inline distT="0" distB="0" distL="0" distR="0" wp14:anchorId="4BBF3707" wp14:editId="1336FF55">
            <wp:extent cx="2925689" cy="1255395"/>
            <wp:effectExtent l="0" t="0" r="8255" b="1905"/>
            <wp:docPr id="112345588" name="Picture 3" descr="A green rectangle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45588" name="Picture 3" descr="A green rectangle with blue tex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29935" cy="1257217"/>
                    </a:xfrm>
                    <a:prstGeom prst="rect">
                      <a:avLst/>
                    </a:prstGeom>
                    <a:noFill/>
                    <a:ln>
                      <a:noFill/>
                    </a:ln>
                  </pic:spPr>
                </pic:pic>
              </a:graphicData>
            </a:graphic>
          </wp:inline>
        </w:drawing>
      </w:r>
    </w:p>
    <w:tbl>
      <w:tblPr>
        <w:tblStyle w:val="TableSimple1"/>
        <w:tblW w:w="0" w:type="auto"/>
        <w:tblInd w:w="-113" w:type="dxa"/>
        <w:tblCellMar>
          <w:top w:w="0" w:type="dxa"/>
          <w:left w:w="108" w:type="dxa"/>
          <w:bottom w:w="0" w:type="dxa"/>
          <w:right w:w="108" w:type="dxa"/>
        </w:tblCellMar>
        <w:tblLook w:val="04A0" w:firstRow="1" w:lastRow="0" w:firstColumn="1" w:lastColumn="0" w:noHBand="0" w:noVBand="1"/>
      </w:tblPr>
      <w:tblGrid>
        <w:gridCol w:w="1792"/>
        <w:gridCol w:w="1263"/>
        <w:gridCol w:w="1290"/>
        <w:gridCol w:w="1843"/>
        <w:gridCol w:w="2941"/>
      </w:tblGrid>
      <w:tr w:rsidR="00FE1CA3" w:rsidRPr="00FE1CA3" w14:paraId="6A070C56" w14:textId="77777777">
        <w:tblPrEx>
          <w:tblCellMar>
            <w:top w:w="0" w:type="dxa"/>
            <w:bottom w:w="0" w:type="dxa"/>
          </w:tblCellMar>
        </w:tblPrEx>
        <w:tc>
          <w:tcPr>
            <w:tcW w:w="0" w:type="auto"/>
            <w:gridSpan w:val="5"/>
            <w:tcMar>
              <w:left w:w="108" w:type="dxa"/>
              <w:right w:w="108" w:type="dxa"/>
            </w:tcMar>
          </w:tcPr>
          <w:p w14:paraId="3928B726" w14:textId="77777777" w:rsidR="00FE1CA3" w:rsidRPr="00FE1CA3" w:rsidRDefault="00FE1CA3" w:rsidP="00FE1CA3">
            <w:pPr>
              <w:spacing w:after="0" w:line="240" w:lineRule="auto"/>
              <w:rPr>
                <w:rFonts w:asciiTheme="minorHAnsi" w:eastAsiaTheme="minorEastAsia" w:hAnsiTheme="minorHAnsi" w:cs="Calibri"/>
                <w:b/>
                <w:sz w:val="22"/>
                <w:szCs w:val="24"/>
              </w:rPr>
            </w:pPr>
            <w:r w:rsidRPr="00FE1CA3">
              <w:rPr>
                <w:rFonts w:asciiTheme="minorHAnsi" w:eastAsiaTheme="minorEastAsia" w:hAnsiTheme="minorHAnsi"/>
                <w:b/>
                <w:sz w:val="22"/>
                <w:szCs w:val="24"/>
              </w:rPr>
              <w:t>Indicators attached to component: Strutture Ricettive (Id=74)</w:t>
            </w:r>
          </w:p>
        </w:tc>
      </w:tr>
      <w:tr w:rsidR="00FE1CA3" w:rsidRPr="00FE1CA3" w14:paraId="35CACA19" w14:textId="77777777">
        <w:tblPrEx>
          <w:tblCellMar>
            <w:top w:w="0" w:type="dxa"/>
            <w:bottom w:w="0" w:type="dxa"/>
          </w:tblCellMar>
        </w:tblPrEx>
        <w:tc>
          <w:tcPr>
            <w:tcW w:w="0" w:type="auto"/>
            <w:tcMar>
              <w:left w:w="108" w:type="dxa"/>
              <w:right w:w="108" w:type="dxa"/>
            </w:tcMar>
          </w:tcPr>
          <w:p w14:paraId="2B712FC9" w14:textId="77777777" w:rsidR="00FE1CA3" w:rsidRPr="00FE1CA3" w:rsidRDefault="00FE1CA3" w:rsidP="00FE1CA3">
            <w:pPr>
              <w:spacing w:after="0" w:line="240" w:lineRule="auto"/>
              <w:rPr>
                <w:rFonts w:asciiTheme="minorHAnsi" w:eastAsiaTheme="minorEastAsia" w:hAnsiTheme="minorHAnsi" w:cs="Calibri"/>
                <w:sz w:val="22"/>
                <w:szCs w:val="24"/>
              </w:rPr>
            </w:pPr>
            <w:r w:rsidRPr="00FE1CA3">
              <w:rPr>
                <w:rFonts w:asciiTheme="minorHAnsi" w:eastAsiaTheme="minorEastAsia" w:hAnsiTheme="minorHAnsi"/>
                <w:b/>
                <w:sz w:val="22"/>
                <w:szCs w:val="24"/>
              </w:rPr>
              <w:t>Name</w:t>
            </w:r>
          </w:p>
        </w:tc>
        <w:tc>
          <w:tcPr>
            <w:tcW w:w="0" w:type="auto"/>
            <w:tcMar>
              <w:left w:w="108" w:type="dxa"/>
              <w:right w:w="108" w:type="dxa"/>
            </w:tcMar>
          </w:tcPr>
          <w:p w14:paraId="3043051E" w14:textId="77777777" w:rsidR="00FE1CA3" w:rsidRPr="00FE1CA3" w:rsidRDefault="00FE1CA3" w:rsidP="00FE1CA3">
            <w:pPr>
              <w:spacing w:after="0" w:line="240" w:lineRule="auto"/>
              <w:rPr>
                <w:rFonts w:asciiTheme="minorHAnsi" w:eastAsiaTheme="minorEastAsia" w:hAnsiTheme="minorHAnsi" w:cs="Calibri"/>
                <w:sz w:val="22"/>
                <w:szCs w:val="24"/>
              </w:rPr>
            </w:pPr>
            <w:r w:rsidRPr="00FE1CA3">
              <w:rPr>
                <w:rFonts w:asciiTheme="minorHAnsi" w:eastAsiaTheme="minorEastAsia" w:hAnsiTheme="minorHAnsi"/>
                <w:b/>
                <w:sz w:val="22"/>
                <w:szCs w:val="24"/>
              </w:rPr>
              <w:t>Description</w:t>
            </w:r>
          </w:p>
        </w:tc>
        <w:tc>
          <w:tcPr>
            <w:tcW w:w="0" w:type="auto"/>
            <w:tcMar>
              <w:left w:w="108" w:type="dxa"/>
              <w:right w:w="108" w:type="dxa"/>
            </w:tcMar>
          </w:tcPr>
          <w:p w14:paraId="1628143C" w14:textId="77777777" w:rsidR="00FE1CA3" w:rsidRPr="00FE1CA3" w:rsidRDefault="00FE1CA3" w:rsidP="00FE1CA3">
            <w:pPr>
              <w:spacing w:after="0" w:line="240" w:lineRule="auto"/>
              <w:rPr>
                <w:rFonts w:asciiTheme="minorHAnsi" w:eastAsiaTheme="minorEastAsia" w:hAnsiTheme="minorHAnsi" w:cs="Calibri"/>
                <w:sz w:val="22"/>
                <w:szCs w:val="24"/>
              </w:rPr>
            </w:pPr>
            <w:r w:rsidRPr="00FE1CA3">
              <w:rPr>
                <w:rFonts w:asciiTheme="minorHAnsi" w:eastAsiaTheme="minorEastAsia" w:hAnsiTheme="minorHAnsi"/>
                <w:b/>
                <w:sz w:val="22"/>
                <w:szCs w:val="24"/>
              </w:rPr>
              <w:t>DataSource</w:t>
            </w:r>
          </w:p>
        </w:tc>
        <w:tc>
          <w:tcPr>
            <w:tcW w:w="0" w:type="auto"/>
            <w:tcMar>
              <w:left w:w="108" w:type="dxa"/>
              <w:right w:w="108" w:type="dxa"/>
            </w:tcMar>
          </w:tcPr>
          <w:p w14:paraId="1A9D0E73" w14:textId="77777777" w:rsidR="00FE1CA3" w:rsidRPr="00FE1CA3" w:rsidRDefault="00FE1CA3" w:rsidP="00FE1CA3">
            <w:pPr>
              <w:spacing w:after="0" w:line="240" w:lineRule="auto"/>
              <w:rPr>
                <w:rFonts w:asciiTheme="minorHAnsi" w:eastAsiaTheme="minorEastAsia" w:hAnsiTheme="minorHAnsi" w:cs="Calibri"/>
                <w:sz w:val="22"/>
                <w:szCs w:val="24"/>
              </w:rPr>
            </w:pPr>
            <w:r w:rsidRPr="00FE1CA3">
              <w:rPr>
                <w:rFonts w:asciiTheme="minorHAnsi" w:eastAsiaTheme="minorEastAsia" w:hAnsiTheme="minorHAnsi"/>
                <w:b/>
                <w:sz w:val="22"/>
                <w:szCs w:val="24"/>
              </w:rPr>
              <w:t>UpdateFrequency</w:t>
            </w:r>
          </w:p>
        </w:tc>
        <w:tc>
          <w:tcPr>
            <w:tcW w:w="0" w:type="auto"/>
            <w:tcMar>
              <w:left w:w="108" w:type="dxa"/>
              <w:right w:w="108" w:type="dxa"/>
            </w:tcMar>
          </w:tcPr>
          <w:p w14:paraId="164024A7" w14:textId="77777777" w:rsidR="00FE1CA3" w:rsidRPr="00FE1CA3" w:rsidRDefault="00FE1CA3" w:rsidP="00FE1CA3">
            <w:pPr>
              <w:spacing w:after="0" w:line="240" w:lineRule="auto"/>
              <w:rPr>
                <w:rFonts w:asciiTheme="minorHAnsi" w:eastAsiaTheme="minorEastAsia" w:hAnsiTheme="minorHAnsi" w:cs="Calibri"/>
                <w:sz w:val="22"/>
                <w:szCs w:val="24"/>
              </w:rPr>
            </w:pPr>
            <w:r w:rsidRPr="00FE1CA3">
              <w:rPr>
                <w:rFonts w:asciiTheme="minorHAnsi" w:eastAsiaTheme="minorEastAsia" w:hAnsiTheme="minorHAnsi"/>
                <w:b/>
                <w:sz w:val="22"/>
                <w:szCs w:val="24"/>
              </w:rPr>
              <w:t>Notes</w:t>
            </w:r>
          </w:p>
        </w:tc>
      </w:tr>
      <w:tr w:rsidR="00FE1CA3" w:rsidRPr="00FE1CA3" w14:paraId="52F7B184" w14:textId="77777777">
        <w:tblPrEx>
          <w:tblCellMar>
            <w:top w:w="0" w:type="dxa"/>
            <w:bottom w:w="0" w:type="dxa"/>
          </w:tblCellMar>
        </w:tblPrEx>
        <w:tc>
          <w:tcPr>
            <w:tcW w:w="0" w:type="auto"/>
            <w:tcMar>
              <w:left w:w="108" w:type="dxa"/>
              <w:right w:w="108" w:type="dxa"/>
            </w:tcMar>
          </w:tcPr>
          <w:p w14:paraId="3FB7FA19" w14:textId="77777777" w:rsidR="00FE1CA3" w:rsidRPr="00FE1CA3" w:rsidRDefault="00FE1CA3" w:rsidP="00FE1CA3">
            <w:pPr>
              <w:spacing w:after="0" w:line="240" w:lineRule="auto"/>
              <w:rPr>
                <w:rFonts w:asciiTheme="minorHAnsi" w:eastAsiaTheme="minorEastAsia" w:hAnsiTheme="minorHAnsi" w:cs="Calibri"/>
                <w:sz w:val="22"/>
                <w:szCs w:val="24"/>
                <w:lang w:val="it-IT"/>
              </w:rPr>
            </w:pPr>
            <w:r w:rsidRPr="00FE1CA3">
              <w:rPr>
                <w:rFonts w:asciiTheme="minorHAnsi" w:eastAsiaTheme="minorEastAsia" w:hAnsiTheme="minorHAnsi"/>
                <w:sz w:val="22"/>
                <w:szCs w:val="24"/>
                <w:lang w:val="it-IT"/>
              </w:rPr>
              <w:t>Strutture Ricettive e Posti Letto</w:t>
            </w:r>
          </w:p>
        </w:tc>
        <w:tc>
          <w:tcPr>
            <w:tcW w:w="0" w:type="auto"/>
            <w:tcMar>
              <w:left w:w="108" w:type="dxa"/>
              <w:right w:w="108" w:type="dxa"/>
            </w:tcMar>
          </w:tcPr>
          <w:p w14:paraId="100262D5" w14:textId="77777777" w:rsidR="00FE1CA3" w:rsidRPr="00FE1CA3" w:rsidRDefault="00FE1CA3" w:rsidP="00FE1CA3">
            <w:pPr>
              <w:spacing w:after="0" w:line="240" w:lineRule="auto"/>
              <w:rPr>
                <w:rFonts w:asciiTheme="minorHAnsi" w:eastAsiaTheme="minorEastAsia" w:hAnsiTheme="minorHAnsi"/>
                <w:sz w:val="22"/>
                <w:szCs w:val="24"/>
                <w:lang w:val="it-IT"/>
              </w:rPr>
            </w:pPr>
          </w:p>
        </w:tc>
        <w:tc>
          <w:tcPr>
            <w:tcW w:w="0" w:type="auto"/>
            <w:tcMar>
              <w:left w:w="108" w:type="dxa"/>
              <w:right w:w="108" w:type="dxa"/>
            </w:tcMar>
          </w:tcPr>
          <w:p w14:paraId="46963F60" w14:textId="77777777" w:rsidR="00FE1CA3" w:rsidRPr="00FE1CA3" w:rsidRDefault="00FE1CA3" w:rsidP="00FE1CA3">
            <w:pPr>
              <w:spacing w:after="0" w:line="240" w:lineRule="auto"/>
              <w:rPr>
                <w:rFonts w:asciiTheme="minorHAnsi" w:eastAsiaTheme="minorEastAsia" w:hAnsiTheme="minorHAnsi"/>
                <w:sz w:val="22"/>
                <w:szCs w:val="24"/>
              </w:rPr>
            </w:pPr>
            <w:r w:rsidRPr="00FE1CA3">
              <w:rPr>
                <w:rFonts w:asciiTheme="minorHAnsi" w:eastAsiaTheme="minorEastAsia" w:hAnsiTheme="minorHAnsi" w:cs="Calibri"/>
                <w:sz w:val="22"/>
                <w:szCs w:val="24"/>
              </w:rPr>
              <w:t>ISTAT</w:t>
            </w:r>
          </w:p>
        </w:tc>
        <w:tc>
          <w:tcPr>
            <w:tcW w:w="0" w:type="auto"/>
            <w:tcMar>
              <w:left w:w="108" w:type="dxa"/>
              <w:right w:w="108" w:type="dxa"/>
            </w:tcMar>
          </w:tcPr>
          <w:p w14:paraId="0D0A0FFC" w14:textId="77777777" w:rsidR="00FE1CA3" w:rsidRPr="00FE1CA3" w:rsidRDefault="00FE1CA3" w:rsidP="00FE1CA3">
            <w:pPr>
              <w:spacing w:after="0" w:line="240" w:lineRule="auto"/>
              <w:rPr>
                <w:rFonts w:asciiTheme="minorHAnsi" w:eastAsiaTheme="minorEastAsia" w:hAnsiTheme="minorHAnsi"/>
                <w:sz w:val="22"/>
                <w:szCs w:val="24"/>
              </w:rPr>
            </w:pPr>
            <w:r w:rsidRPr="00FE1CA3">
              <w:rPr>
                <w:rFonts w:asciiTheme="minorHAnsi" w:eastAsiaTheme="minorEastAsia" w:hAnsiTheme="minorHAnsi" w:cs="Calibri"/>
                <w:sz w:val="22"/>
                <w:szCs w:val="24"/>
              </w:rPr>
              <w:t>Annuale</w:t>
            </w:r>
          </w:p>
        </w:tc>
        <w:tc>
          <w:tcPr>
            <w:tcW w:w="0" w:type="auto"/>
            <w:tcMar>
              <w:left w:w="108" w:type="dxa"/>
              <w:right w:w="108" w:type="dxa"/>
            </w:tcMar>
          </w:tcPr>
          <w:p w14:paraId="5613DC4F" w14:textId="77777777" w:rsidR="00FE1CA3" w:rsidRPr="00FE1CA3" w:rsidRDefault="00FE1CA3" w:rsidP="00FE1CA3">
            <w:pPr>
              <w:spacing w:after="0" w:line="240" w:lineRule="auto"/>
              <w:rPr>
                <w:rFonts w:asciiTheme="minorHAnsi" w:eastAsiaTheme="minorEastAsia" w:hAnsiTheme="minorHAnsi" w:cs="Calibri"/>
                <w:sz w:val="22"/>
                <w:szCs w:val="24"/>
              </w:rPr>
            </w:pPr>
          </w:p>
        </w:tc>
      </w:tr>
      <w:tr w:rsidR="00FE1CA3" w:rsidRPr="00FE1CA3" w14:paraId="5F95A878" w14:textId="77777777">
        <w:tblPrEx>
          <w:tblCellMar>
            <w:top w:w="0" w:type="dxa"/>
            <w:bottom w:w="0" w:type="dxa"/>
          </w:tblCellMar>
        </w:tblPrEx>
        <w:tc>
          <w:tcPr>
            <w:tcW w:w="0" w:type="auto"/>
            <w:tcMar>
              <w:left w:w="108" w:type="dxa"/>
              <w:right w:w="108" w:type="dxa"/>
            </w:tcMar>
          </w:tcPr>
          <w:p w14:paraId="03620799" w14:textId="77777777" w:rsidR="00FE1CA3" w:rsidRPr="00FE1CA3" w:rsidRDefault="00FE1CA3" w:rsidP="00FE1CA3">
            <w:pPr>
              <w:spacing w:after="0" w:line="240" w:lineRule="auto"/>
              <w:rPr>
                <w:rFonts w:asciiTheme="minorHAnsi" w:eastAsiaTheme="minorEastAsia" w:hAnsiTheme="minorHAnsi" w:cs="Calibri"/>
                <w:sz w:val="22"/>
                <w:szCs w:val="24"/>
              </w:rPr>
            </w:pPr>
            <w:r w:rsidRPr="00FE1CA3">
              <w:rPr>
                <w:rFonts w:asciiTheme="minorHAnsi" w:eastAsiaTheme="minorEastAsia" w:hAnsiTheme="minorHAnsi"/>
                <w:sz w:val="22"/>
                <w:szCs w:val="24"/>
              </w:rPr>
              <w:t>Qualità Acqua Balneazione / Turismo</w:t>
            </w:r>
          </w:p>
        </w:tc>
        <w:tc>
          <w:tcPr>
            <w:tcW w:w="0" w:type="auto"/>
            <w:tcMar>
              <w:left w:w="108" w:type="dxa"/>
              <w:right w:w="108" w:type="dxa"/>
            </w:tcMar>
          </w:tcPr>
          <w:p w14:paraId="62CA289C" w14:textId="77777777" w:rsidR="00FE1CA3" w:rsidRPr="00FE1CA3" w:rsidRDefault="00FE1CA3" w:rsidP="00FE1CA3">
            <w:pPr>
              <w:spacing w:after="0" w:line="240" w:lineRule="auto"/>
              <w:rPr>
                <w:rFonts w:asciiTheme="minorHAnsi" w:eastAsiaTheme="minorEastAsia" w:hAnsiTheme="minorHAnsi"/>
                <w:sz w:val="22"/>
                <w:szCs w:val="24"/>
              </w:rPr>
            </w:pPr>
          </w:p>
        </w:tc>
        <w:tc>
          <w:tcPr>
            <w:tcW w:w="0" w:type="auto"/>
            <w:tcMar>
              <w:left w:w="108" w:type="dxa"/>
              <w:right w:w="108" w:type="dxa"/>
            </w:tcMar>
          </w:tcPr>
          <w:p w14:paraId="0084D313" w14:textId="77777777" w:rsidR="00FE1CA3" w:rsidRPr="00FE1CA3" w:rsidRDefault="00FE1CA3" w:rsidP="00FE1CA3">
            <w:pPr>
              <w:spacing w:after="0" w:line="240" w:lineRule="auto"/>
              <w:rPr>
                <w:rFonts w:asciiTheme="minorHAnsi" w:eastAsiaTheme="minorEastAsia" w:hAnsiTheme="minorHAnsi" w:cs="Calibri"/>
                <w:sz w:val="22"/>
                <w:szCs w:val="24"/>
              </w:rPr>
            </w:pPr>
          </w:p>
        </w:tc>
        <w:tc>
          <w:tcPr>
            <w:tcW w:w="0" w:type="auto"/>
            <w:tcMar>
              <w:left w:w="108" w:type="dxa"/>
              <w:right w:w="108" w:type="dxa"/>
            </w:tcMar>
          </w:tcPr>
          <w:p w14:paraId="02A230AF" w14:textId="77777777" w:rsidR="00FE1CA3" w:rsidRPr="00FE1CA3" w:rsidRDefault="00FE1CA3" w:rsidP="00FE1CA3">
            <w:pPr>
              <w:spacing w:after="0" w:line="240" w:lineRule="auto"/>
              <w:rPr>
                <w:rFonts w:asciiTheme="minorHAnsi" w:eastAsiaTheme="minorEastAsia" w:hAnsiTheme="minorHAnsi"/>
                <w:sz w:val="22"/>
                <w:szCs w:val="24"/>
              </w:rPr>
            </w:pPr>
          </w:p>
        </w:tc>
        <w:tc>
          <w:tcPr>
            <w:tcW w:w="0" w:type="auto"/>
            <w:tcMar>
              <w:left w:w="108" w:type="dxa"/>
              <w:right w:w="108" w:type="dxa"/>
            </w:tcMar>
          </w:tcPr>
          <w:p w14:paraId="23326692" w14:textId="77777777" w:rsidR="00FE1CA3" w:rsidRPr="00FE1CA3" w:rsidRDefault="00FE1CA3" w:rsidP="00FE1CA3">
            <w:pPr>
              <w:spacing w:after="0" w:line="240" w:lineRule="auto"/>
              <w:rPr>
                <w:rFonts w:asciiTheme="minorHAnsi" w:eastAsiaTheme="minorEastAsia" w:hAnsiTheme="minorHAnsi" w:cs="Calibri"/>
                <w:sz w:val="22"/>
                <w:szCs w:val="24"/>
              </w:rPr>
            </w:pPr>
          </w:p>
        </w:tc>
      </w:tr>
      <w:tr w:rsidR="00FE1CA3" w:rsidRPr="00FE1CA3" w14:paraId="0BF56CB8" w14:textId="77777777">
        <w:tblPrEx>
          <w:tblCellMar>
            <w:top w:w="0" w:type="dxa"/>
            <w:bottom w:w="0" w:type="dxa"/>
          </w:tblCellMar>
        </w:tblPrEx>
        <w:tc>
          <w:tcPr>
            <w:tcW w:w="0" w:type="auto"/>
            <w:tcMar>
              <w:left w:w="108" w:type="dxa"/>
              <w:right w:w="108" w:type="dxa"/>
            </w:tcMar>
          </w:tcPr>
          <w:p w14:paraId="0B6CE258" w14:textId="77777777" w:rsidR="00FE1CA3" w:rsidRPr="00FE1CA3" w:rsidRDefault="00FE1CA3" w:rsidP="00FE1CA3">
            <w:pPr>
              <w:spacing w:after="0" w:line="240" w:lineRule="auto"/>
              <w:rPr>
                <w:rFonts w:asciiTheme="minorHAnsi" w:eastAsiaTheme="minorEastAsia" w:hAnsiTheme="minorHAnsi" w:cs="Calibri"/>
                <w:sz w:val="22"/>
                <w:szCs w:val="24"/>
              </w:rPr>
            </w:pPr>
            <w:r w:rsidRPr="00FE1CA3">
              <w:rPr>
                <w:rFonts w:asciiTheme="minorHAnsi" w:eastAsiaTheme="minorEastAsia" w:hAnsiTheme="minorHAnsi"/>
                <w:sz w:val="22"/>
                <w:szCs w:val="24"/>
              </w:rPr>
              <w:t>Arrivi e Presenze</w:t>
            </w:r>
          </w:p>
        </w:tc>
        <w:tc>
          <w:tcPr>
            <w:tcW w:w="0" w:type="auto"/>
            <w:tcMar>
              <w:left w:w="108" w:type="dxa"/>
              <w:right w:w="108" w:type="dxa"/>
            </w:tcMar>
          </w:tcPr>
          <w:p w14:paraId="6B34048F" w14:textId="77777777" w:rsidR="00FE1CA3" w:rsidRPr="00FE1CA3" w:rsidRDefault="00FE1CA3" w:rsidP="00FE1CA3">
            <w:pPr>
              <w:spacing w:after="0" w:line="240" w:lineRule="auto"/>
              <w:rPr>
                <w:rFonts w:asciiTheme="minorHAnsi" w:eastAsiaTheme="minorEastAsia" w:hAnsiTheme="minorHAnsi"/>
                <w:sz w:val="22"/>
                <w:szCs w:val="24"/>
              </w:rPr>
            </w:pPr>
          </w:p>
        </w:tc>
        <w:tc>
          <w:tcPr>
            <w:tcW w:w="0" w:type="auto"/>
            <w:tcMar>
              <w:left w:w="108" w:type="dxa"/>
              <w:right w:w="108" w:type="dxa"/>
            </w:tcMar>
          </w:tcPr>
          <w:p w14:paraId="459FE3CD" w14:textId="77777777" w:rsidR="00FE1CA3" w:rsidRPr="00FE1CA3" w:rsidRDefault="00FE1CA3" w:rsidP="00FE1CA3">
            <w:pPr>
              <w:spacing w:after="0" w:line="240" w:lineRule="auto"/>
              <w:rPr>
                <w:rFonts w:asciiTheme="minorHAnsi" w:eastAsiaTheme="minorEastAsia" w:hAnsiTheme="minorHAnsi"/>
                <w:sz w:val="22"/>
                <w:szCs w:val="24"/>
              </w:rPr>
            </w:pPr>
            <w:r w:rsidRPr="00FE1CA3">
              <w:rPr>
                <w:rFonts w:asciiTheme="minorHAnsi" w:eastAsiaTheme="minorEastAsia" w:hAnsiTheme="minorHAnsi" w:cs="Calibri"/>
                <w:sz w:val="22"/>
                <w:szCs w:val="24"/>
              </w:rPr>
              <w:t>ISTAT</w:t>
            </w:r>
          </w:p>
        </w:tc>
        <w:tc>
          <w:tcPr>
            <w:tcW w:w="0" w:type="auto"/>
            <w:tcMar>
              <w:left w:w="108" w:type="dxa"/>
              <w:right w:w="108" w:type="dxa"/>
            </w:tcMar>
          </w:tcPr>
          <w:p w14:paraId="21F30112" w14:textId="77777777" w:rsidR="00FE1CA3" w:rsidRPr="00FE1CA3" w:rsidRDefault="00FE1CA3" w:rsidP="00FE1CA3">
            <w:pPr>
              <w:spacing w:after="0" w:line="240" w:lineRule="auto"/>
              <w:rPr>
                <w:rFonts w:asciiTheme="minorHAnsi" w:eastAsiaTheme="minorEastAsia" w:hAnsiTheme="minorHAnsi"/>
                <w:sz w:val="22"/>
                <w:szCs w:val="24"/>
              </w:rPr>
            </w:pPr>
            <w:r w:rsidRPr="00FE1CA3">
              <w:rPr>
                <w:rFonts w:asciiTheme="minorHAnsi" w:eastAsiaTheme="minorEastAsia" w:hAnsiTheme="minorHAnsi" w:cs="Calibri"/>
                <w:sz w:val="22"/>
                <w:szCs w:val="24"/>
              </w:rPr>
              <w:t>Annuale</w:t>
            </w:r>
          </w:p>
        </w:tc>
        <w:tc>
          <w:tcPr>
            <w:tcW w:w="0" w:type="auto"/>
            <w:tcMar>
              <w:left w:w="108" w:type="dxa"/>
              <w:right w:w="108" w:type="dxa"/>
            </w:tcMar>
          </w:tcPr>
          <w:p w14:paraId="027CE1F7" w14:textId="77777777" w:rsidR="00FE1CA3" w:rsidRPr="00FE1CA3" w:rsidRDefault="00FE1CA3" w:rsidP="00FE1CA3">
            <w:pPr>
              <w:spacing w:after="0" w:line="240" w:lineRule="auto"/>
              <w:rPr>
                <w:rFonts w:asciiTheme="minorHAnsi" w:eastAsiaTheme="minorEastAsia" w:hAnsiTheme="minorHAnsi" w:cs="Calibri"/>
                <w:sz w:val="22"/>
                <w:szCs w:val="24"/>
              </w:rPr>
            </w:pPr>
          </w:p>
        </w:tc>
      </w:tr>
      <w:tr w:rsidR="00FE1CA3" w:rsidRPr="00FE1CA3" w14:paraId="6D75EF42" w14:textId="77777777">
        <w:tblPrEx>
          <w:tblCellMar>
            <w:top w:w="0" w:type="dxa"/>
            <w:bottom w:w="0" w:type="dxa"/>
          </w:tblCellMar>
        </w:tblPrEx>
        <w:tc>
          <w:tcPr>
            <w:tcW w:w="0" w:type="auto"/>
            <w:tcMar>
              <w:left w:w="108" w:type="dxa"/>
              <w:right w:w="108" w:type="dxa"/>
            </w:tcMar>
          </w:tcPr>
          <w:p w14:paraId="615873DC" w14:textId="77777777" w:rsidR="00FE1CA3" w:rsidRPr="00FE1CA3" w:rsidRDefault="00FE1CA3" w:rsidP="00FE1CA3">
            <w:pPr>
              <w:spacing w:after="0" w:line="240" w:lineRule="auto"/>
              <w:rPr>
                <w:rFonts w:asciiTheme="minorHAnsi" w:eastAsiaTheme="minorEastAsia" w:hAnsiTheme="minorHAnsi" w:cs="Calibri"/>
                <w:sz w:val="22"/>
                <w:szCs w:val="24"/>
              </w:rPr>
            </w:pPr>
            <w:r w:rsidRPr="00FE1CA3">
              <w:rPr>
                <w:rFonts w:asciiTheme="minorHAnsi" w:eastAsiaTheme="minorEastAsia" w:hAnsiTheme="minorHAnsi"/>
                <w:sz w:val="22"/>
                <w:szCs w:val="24"/>
              </w:rPr>
              <w:t>Intensità Turistica</w:t>
            </w:r>
          </w:p>
        </w:tc>
        <w:tc>
          <w:tcPr>
            <w:tcW w:w="0" w:type="auto"/>
            <w:tcMar>
              <w:left w:w="108" w:type="dxa"/>
              <w:right w:w="108" w:type="dxa"/>
            </w:tcMar>
          </w:tcPr>
          <w:p w14:paraId="1961A56B" w14:textId="77777777" w:rsidR="00FE1CA3" w:rsidRPr="00FE1CA3" w:rsidRDefault="00FE1CA3" w:rsidP="00FE1CA3">
            <w:pPr>
              <w:spacing w:after="0" w:line="240" w:lineRule="auto"/>
              <w:rPr>
                <w:rFonts w:asciiTheme="minorHAnsi" w:eastAsiaTheme="minorEastAsia" w:hAnsiTheme="minorHAnsi" w:cs="Calibri"/>
                <w:sz w:val="22"/>
                <w:szCs w:val="24"/>
              </w:rPr>
            </w:pPr>
            <w:r w:rsidRPr="00FE1CA3">
              <w:rPr>
                <w:rFonts w:asciiTheme="minorHAnsi" w:eastAsiaTheme="minorEastAsia" w:hAnsiTheme="minorHAnsi"/>
                <w:sz w:val="22"/>
                <w:szCs w:val="24"/>
              </w:rPr>
              <w:t>Indicatore</w:t>
            </w:r>
          </w:p>
        </w:tc>
        <w:tc>
          <w:tcPr>
            <w:tcW w:w="0" w:type="auto"/>
            <w:tcMar>
              <w:left w:w="108" w:type="dxa"/>
              <w:right w:w="108" w:type="dxa"/>
            </w:tcMar>
          </w:tcPr>
          <w:p w14:paraId="5213B0A5" w14:textId="77777777" w:rsidR="00FE1CA3" w:rsidRPr="00FE1CA3" w:rsidRDefault="00FE1CA3" w:rsidP="00FE1CA3">
            <w:pPr>
              <w:spacing w:after="0" w:line="240" w:lineRule="auto"/>
              <w:rPr>
                <w:rFonts w:asciiTheme="minorHAnsi" w:eastAsiaTheme="minorEastAsia" w:hAnsiTheme="minorHAnsi" w:cs="Calibri"/>
                <w:sz w:val="22"/>
                <w:szCs w:val="24"/>
              </w:rPr>
            </w:pPr>
            <w:r w:rsidRPr="00FE1CA3">
              <w:rPr>
                <w:rFonts w:asciiTheme="minorHAnsi" w:eastAsiaTheme="minorEastAsia" w:hAnsiTheme="minorHAnsi"/>
                <w:sz w:val="22"/>
                <w:szCs w:val="24"/>
              </w:rPr>
              <w:t>ISTAT</w:t>
            </w:r>
          </w:p>
        </w:tc>
        <w:tc>
          <w:tcPr>
            <w:tcW w:w="0" w:type="auto"/>
            <w:tcMar>
              <w:left w:w="108" w:type="dxa"/>
              <w:right w:w="108" w:type="dxa"/>
            </w:tcMar>
          </w:tcPr>
          <w:p w14:paraId="586C7B50" w14:textId="77777777" w:rsidR="00FE1CA3" w:rsidRPr="00FE1CA3" w:rsidRDefault="00FE1CA3" w:rsidP="00FE1CA3">
            <w:pPr>
              <w:spacing w:after="0" w:line="240" w:lineRule="auto"/>
              <w:rPr>
                <w:rFonts w:asciiTheme="minorHAnsi" w:eastAsiaTheme="minorEastAsia" w:hAnsiTheme="minorHAnsi" w:cs="Calibri"/>
                <w:sz w:val="22"/>
                <w:szCs w:val="24"/>
              </w:rPr>
            </w:pPr>
            <w:r w:rsidRPr="00FE1CA3">
              <w:rPr>
                <w:rFonts w:asciiTheme="minorHAnsi" w:eastAsiaTheme="minorEastAsia" w:hAnsiTheme="minorHAnsi"/>
                <w:sz w:val="22"/>
                <w:szCs w:val="24"/>
              </w:rPr>
              <w:t>Annuale</w:t>
            </w:r>
          </w:p>
        </w:tc>
        <w:tc>
          <w:tcPr>
            <w:tcW w:w="0" w:type="auto"/>
            <w:tcMar>
              <w:left w:w="108" w:type="dxa"/>
              <w:right w:w="108" w:type="dxa"/>
            </w:tcMar>
          </w:tcPr>
          <w:p w14:paraId="54C38FF1" w14:textId="77777777" w:rsidR="00FE1CA3" w:rsidRPr="00FE1CA3" w:rsidRDefault="00FE1CA3" w:rsidP="00FE1CA3">
            <w:pPr>
              <w:spacing w:after="0" w:line="240" w:lineRule="auto"/>
              <w:rPr>
                <w:rFonts w:asciiTheme="minorHAnsi" w:eastAsiaTheme="minorEastAsia" w:hAnsiTheme="minorHAnsi"/>
                <w:sz w:val="22"/>
                <w:szCs w:val="24"/>
              </w:rPr>
            </w:pPr>
          </w:p>
        </w:tc>
      </w:tr>
      <w:tr w:rsidR="00FE1CA3" w:rsidRPr="00FE1CA3" w14:paraId="67A1CD6B" w14:textId="77777777">
        <w:tblPrEx>
          <w:tblCellMar>
            <w:top w:w="0" w:type="dxa"/>
            <w:bottom w:w="0" w:type="dxa"/>
          </w:tblCellMar>
        </w:tblPrEx>
        <w:tc>
          <w:tcPr>
            <w:tcW w:w="0" w:type="auto"/>
            <w:tcMar>
              <w:left w:w="108" w:type="dxa"/>
              <w:right w:w="108" w:type="dxa"/>
            </w:tcMar>
          </w:tcPr>
          <w:p w14:paraId="6068A798" w14:textId="77777777" w:rsidR="00FE1CA3" w:rsidRPr="00FE1CA3" w:rsidRDefault="00FE1CA3" w:rsidP="00FE1CA3">
            <w:pPr>
              <w:spacing w:after="0" w:line="240" w:lineRule="auto"/>
              <w:rPr>
                <w:rFonts w:asciiTheme="minorHAnsi" w:eastAsiaTheme="minorEastAsia" w:hAnsiTheme="minorHAnsi"/>
                <w:sz w:val="22"/>
                <w:szCs w:val="24"/>
              </w:rPr>
            </w:pPr>
            <w:r w:rsidRPr="00FE1CA3">
              <w:rPr>
                <w:rFonts w:asciiTheme="minorHAnsi" w:eastAsiaTheme="minorEastAsia" w:hAnsiTheme="minorHAnsi" w:cs="Calibri"/>
                <w:sz w:val="22"/>
                <w:szCs w:val="24"/>
              </w:rPr>
              <w:t>Incidenza Turismo sui Rifiuti</w:t>
            </w:r>
          </w:p>
        </w:tc>
        <w:tc>
          <w:tcPr>
            <w:tcW w:w="0" w:type="auto"/>
            <w:tcMar>
              <w:left w:w="108" w:type="dxa"/>
              <w:right w:w="108" w:type="dxa"/>
            </w:tcMar>
          </w:tcPr>
          <w:p w14:paraId="29F24C5C" w14:textId="77777777" w:rsidR="00FE1CA3" w:rsidRPr="00FE1CA3" w:rsidRDefault="00FE1CA3" w:rsidP="00FE1CA3">
            <w:pPr>
              <w:spacing w:after="0" w:line="240" w:lineRule="auto"/>
              <w:rPr>
                <w:rFonts w:asciiTheme="minorHAnsi" w:eastAsiaTheme="minorEastAsia" w:hAnsiTheme="minorHAnsi"/>
                <w:sz w:val="22"/>
                <w:szCs w:val="24"/>
              </w:rPr>
            </w:pPr>
            <w:r w:rsidRPr="00FE1CA3">
              <w:rPr>
                <w:rFonts w:asciiTheme="minorHAnsi" w:eastAsiaTheme="minorEastAsia" w:hAnsiTheme="minorHAnsi" w:cs="Calibri"/>
                <w:sz w:val="22"/>
                <w:szCs w:val="24"/>
              </w:rPr>
              <w:t>Indicatore</w:t>
            </w:r>
          </w:p>
        </w:tc>
        <w:tc>
          <w:tcPr>
            <w:tcW w:w="0" w:type="auto"/>
            <w:tcMar>
              <w:left w:w="108" w:type="dxa"/>
              <w:right w:w="108" w:type="dxa"/>
            </w:tcMar>
          </w:tcPr>
          <w:p w14:paraId="4F682C9A" w14:textId="77777777" w:rsidR="00FE1CA3" w:rsidRPr="00FE1CA3" w:rsidRDefault="00FE1CA3" w:rsidP="00FE1CA3">
            <w:pPr>
              <w:spacing w:after="0" w:line="240" w:lineRule="auto"/>
              <w:rPr>
                <w:rFonts w:asciiTheme="minorHAnsi" w:eastAsiaTheme="minorEastAsia" w:hAnsiTheme="minorHAnsi"/>
                <w:sz w:val="22"/>
                <w:szCs w:val="24"/>
              </w:rPr>
            </w:pPr>
            <w:r w:rsidRPr="00FE1CA3">
              <w:rPr>
                <w:rFonts w:asciiTheme="minorHAnsi" w:eastAsiaTheme="minorEastAsia" w:hAnsiTheme="minorHAnsi" w:cs="Calibri"/>
                <w:sz w:val="22"/>
                <w:szCs w:val="24"/>
              </w:rPr>
              <w:t>ISTAT e ISPRA</w:t>
            </w:r>
          </w:p>
        </w:tc>
        <w:tc>
          <w:tcPr>
            <w:tcW w:w="0" w:type="auto"/>
            <w:tcMar>
              <w:left w:w="108" w:type="dxa"/>
              <w:right w:w="108" w:type="dxa"/>
            </w:tcMar>
          </w:tcPr>
          <w:p w14:paraId="6A83FF36" w14:textId="77777777" w:rsidR="00FE1CA3" w:rsidRPr="00FE1CA3" w:rsidRDefault="00FE1CA3" w:rsidP="00FE1CA3">
            <w:pPr>
              <w:spacing w:after="0" w:line="240" w:lineRule="auto"/>
              <w:rPr>
                <w:rFonts w:asciiTheme="minorHAnsi" w:eastAsiaTheme="minorEastAsia" w:hAnsiTheme="minorHAnsi"/>
                <w:sz w:val="22"/>
                <w:szCs w:val="24"/>
              </w:rPr>
            </w:pPr>
            <w:r w:rsidRPr="00FE1CA3">
              <w:rPr>
                <w:rFonts w:asciiTheme="minorHAnsi" w:eastAsiaTheme="minorEastAsia" w:hAnsiTheme="minorHAnsi" w:cs="Calibri"/>
                <w:sz w:val="22"/>
                <w:szCs w:val="24"/>
              </w:rPr>
              <w:t>Annuale</w:t>
            </w:r>
          </w:p>
        </w:tc>
        <w:tc>
          <w:tcPr>
            <w:tcW w:w="0" w:type="auto"/>
            <w:tcMar>
              <w:left w:w="108" w:type="dxa"/>
              <w:right w:w="108" w:type="dxa"/>
            </w:tcMar>
          </w:tcPr>
          <w:p w14:paraId="64E2B0B4" w14:textId="77777777" w:rsidR="00FE1CA3" w:rsidRPr="00FE1CA3" w:rsidRDefault="00FE1CA3" w:rsidP="00FE1CA3">
            <w:pPr>
              <w:spacing w:after="0" w:line="240" w:lineRule="auto"/>
              <w:rPr>
                <w:rFonts w:asciiTheme="minorHAnsi" w:eastAsiaTheme="minorEastAsia" w:hAnsiTheme="minorHAnsi" w:cs="Calibri"/>
                <w:sz w:val="22"/>
                <w:szCs w:val="24"/>
              </w:rPr>
            </w:pPr>
          </w:p>
        </w:tc>
      </w:tr>
      <w:tr w:rsidR="00FE1CA3" w:rsidRPr="00FE1CA3" w14:paraId="0DEC1E04" w14:textId="77777777">
        <w:tblPrEx>
          <w:tblCellMar>
            <w:top w:w="0" w:type="dxa"/>
            <w:bottom w:w="0" w:type="dxa"/>
          </w:tblCellMar>
        </w:tblPrEx>
        <w:tc>
          <w:tcPr>
            <w:tcW w:w="0" w:type="auto"/>
            <w:tcMar>
              <w:left w:w="108" w:type="dxa"/>
              <w:right w:w="108" w:type="dxa"/>
            </w:tcMar>
          </w:tcPr>
          <w:p w14:paraId="45526E84" w14:textId="77777777" w:rsidR="00FE1CA3" w:rsidRPr="00FE1CA3" w:rsidRDefault="00FE1CA3" w:rsidP="00FE1CA3">
            <w:pPr>
              <w:spacing w:after="0" w:line="240" w:lineRule="auto"/>
              <w:rPr>
                <w:rFonts w:asciiTheme="minorHAnsi" w:eastAsiaTheme="minorEastAsia" w:hAnsiTheme="minorHAnsi" w:cs="Calibri"/>
                <w:sz w:val="22"/>
                <w:szCs w:val="24"/>
              </w:rPr>
            </w:pPr>
            <w:r w:rsidRPr="00FE1CA3">
              <w:rPr>
                <w:rFonts w:asciiTheme="minorHAnsi" w:eastAsiaTheme="minorEastAsia" w:hAnsiTheme="minorHAnsi"/>
                <w:sz w:val="22"/>
                <w:szCs w:val="24"/>
              </w:rPr>
              <w:t>Aziende Agrituristiche</w:t>
            </w:r>
          </w:p>
        </w:tc>
        <w:tc>
          <w:tcPr>
            <w:tcW w:w="0" w:type="auto"/>
            <w:tcMar>
              <w:left w:w="108" w:type="dxa"/>
              <w:right w:w="108" w:type="dxa"/>
            </w:tcMar>
          </w:tcPr>
          <w:p w14:paraId="0666A655" w14:textId="77777777" w:rsidR="00FE1CA3" w:rsidRPr="00FE1CA3" w:rsidRDefault="00FE1CA3" w:rsidP="00FE1CA3">
            <w:pPr>
              <w:spacing w:after="0" w:line="240" w:lineRule="auto"/>
              <w:rPr>
                <w:rFonts w:asciiTheme="minorHAnsi" w:eastAsiaTheme="minorEastAsia" w:hAnsiTheme="minorHAnsi" w:cs="Calibri"/>
                <w:sz w:val="22"/>
                <w:szCs w:val="24"/>
              </w:rPr>
            </w:pPr>
            <w:r w:rsidRPr="00FE1CA3">
              <w:rPr>
                <w:rFonts w:asciiTheme="minorHAnsi" w:eastAsiaTheme="minorEastAsia" w:hAnsiTheme="minorHAnsi"/>
                <w:sz w:val="22"/>
                <w:szCs w:val="24"/>
              </w:rPr>
              <w:t>Indicatore</w:t>
            </w:r>
          </w:p>
        </w:tc>
        <w:tc>
          <w:tcPr>
            <w:tcW w:w="0" w:type="auto"/>
            <w:tcMar>
              <w:left w:w="108" w:type="dxa"/>
              <w:right w:w="108" w:type="dxa"/>
            </w:tcMar>
          </w:tcPr>
          <w:p w14:paraId="2B07BF55" w14:textId="77777777" w:rsidR="00FE1CA3" w:rsidRPr="00FE1CA3" w:rsidRDefault="00FE1CA3" w:rsidP="00FE1CA3">
            <w:pPr>
              <w:spacing w:after="0" w:line="240" w:lineRule="auto"/>
              <w:rPr>
                <w:rFonts w:asciiTheme="minorHAnsi" w:eastAsiaTheme="minorEastAsia" w:hAnsiTheme="minorHAnsi" w:cs="Calibri"/>
                <w:sz w:val="22"/>
                <w:szCs w:val="24"/>
              </w:rPr>
            </w:pPr>
            <w:r w:rsidRPr="00FE1CA3">
              <w:rPr>
                <w:rFonts w:asciiTheme="minorHAnsi" w:eastAsiaTheme="minorEastAsia" w:hAnsiTheme="minorHAnsi"/>
                <w:sz w:val="22"/>
                <w:szCs w:val="24"/>
              </w:rPr>
              <w:t>ISTAT</w:t>
            </w:r>
          </w:p>
        </w:tc>
        <w:tc>
          <w:tcPr>
            <w:tcW w:w="0" w:type="auto"/>
            <w:tcMar>
              <w:left w:w="108" w:type="dxa"/>
              <w:right w:w="108" w:type="dxa"/>
            </w:tcMar>
          </w:tcPr>
          <w:p w14:paraId="6343D90C" w14:textId="77777777" w:rsidR="00FE1CA3" w:rsidRPr="00FE1CA3" w:rsidRDefault="00FE1CA3" w:rsidP="00FE1CA3">
            <w:pPr>
              <w:spacing w:after="0" w:line="240" w:lineRule="auto"/>
              <w:rPr>
                <w:rFonts w:asciiTheme="minorHAnsi" w:eastAsiaTheme="minorEastAsia" w:hAnsiTheme="minorHAnsi" w:cs="Calibri"/>
                <w:sz w:val="22"/>
                <w:szCs w:val="24"/>
              </w:rPr>
            </w:pPr>
            <w:r w:rsidRPr="00FE1CA3">
              <w:rPr>
                <w:rFonts w:asciiTheme="minorHAnsi" w:eastAsiaTheme="minorEastAsia" w:hAnsiTheme="minorHAnsi"/>
                <w:sz w:val="22"/>
                <w:szCs w:val="24"/>
              </w:rPr>
              <w:t>Annuale</w:t>
            </w:r>
          </w:p>
        </w:tc>
        <w:tc>
          <w:tcPr>
            <w:tcW w:w="0" w:type="auto"/>
            <w:tcMar>
              <w:left w:w="108" w:type="dxa"/>
              <w:right w:w="108" w:type="dxa"/>
            </w:tcMar>
          </w:tcPr>
          <w:p w14:paraId="3CEA91E7" w14:textId="77777777" w:rsidR="00FE1CA3" w:rsidRPr="00FE1CA3" w:rsidRDefault="00FE1CA3" w:rsidP="00FE1CA3">
            <w:pPr>
              <w:spacing w:after="0" w:line="240" w:lineRule="auto"/>
              <w:rPr>
                <w:rFonts w:asciiTheme="minorHAnsi" w:eastAsiaTheme="minorEastAsia" w:hAnsiTheme="minorHAnsi" w:cs="Calibri"/>
                <w:sz w:val="22"/>
                <w:szCs w:val="24"/>
                <w:lang w:val="it-IT"/>
              </w:rPr>
            </w:pPr>
            <w:r w:rsidRPr="00FE1CA3">
              <w:rPr>
                <w:rFonts w:asciiTheme="minorHAnsi" w:eastAsiaTheme="minorEastAsia" w:hAnsiTheme="minorHAnsi"/>
                <w:sz w:val="22"/>
                <w:szCs w:val="24"/>
                <w:lang w:val="it-IT"/>
              </w:rPr>
              <w:t>Da intendere non solo come alloggi, ma come attività che forniscono altri servizi (ristorazione, attività escursionistiche, degustazioni...)</w:t>
            </w:r>
          </w:p>
        </w:tc>
      </w:tr>
      <w:tr w:rsidR="00FE1CA3" w:rsidRPr="00FE1CA3" w14:paraId="513EB14A" w14:textId="77777777">
        <w:tblPrEx>
          <w:tblCellMar>
            <w:top w:w="0" w:type="dxa"/>
            <w:bottom w:w="0" w:type="dxa"/>
          </w:tblCellMar>
        </w:tblPrEx>
        <w:tc>
          <w:tcPr>
            <w:tcW w:w="0" w:type="auto"/>
            <w:tcMar>
              <w:left w:w="108" w:type="dxa"/>
              <w:right w:w="108" w:type="dxa"/>
            </w:tcMar>
          </w:tcPr>
          <w:p w14:paraId="364843CA" w14:textId="77777777" w:rsidR="00FE1CA3" w:rsidRPr="00FE1CA3" w:rsidRDefault="00FE1CA3" w:rsidP="00FE1CA3">
            <w:pPr>
              <w:spacing w:after="0" w:line="240" w:lineRule="auto"/>
              <w:rPr>
                <w:rFonts w:asciiTheme="minorHAnsi" w:eastAsiaTheme="minorEastAsia" w:hAnsiTheme="minorHAnsi" w:cs="Calibri"/>
                <w:sz w:val="22"/>
                <w:szCs w:val="24"/>
                <w:lang w:val="it-IT"/>
              </w:rPr>
            </w:pPr>
            <w:r w:rsidRPr="00FE1CA3">
              <w:rPr>
                <w:rFonts w:asciiTheme="minorHAnsi" w:eastAsiaTheme="minorEastAsia" w:hAnsiTheme="minorHAnsi"/>
                <w:sz w:val="22"/>
                <w:szCs w:val="24"/>
                <w:lang w:val="it-IT"/>
              </w:rPr>
              <w:t>Incidenza Turismo sui Consumi di Acqua Potabile</w:t>
            </w:r>
          </w:p>
        </w:tc>
        <w:tc>
          <w:tcPr>
            <w:tcW w:w="0" w:type="auto"/>
            <w:tcMar>
              <w:left w:w="108" w:type="dxa"/>
              <w:right w:w="108" w:type="dxa"/>
            </w:tcMar>
          </w:tcPr>
          <w:p w14:paraId="0D5D690A" w14:textId="77777777" w:rsidR="00FE1CA3" w:rsidRPr="00FE1CA3" w:rsidRDefault="00FE1CA3" w:rsidP="00FE1CA3">
            <w:pPr>
              <w:spacing w:after="0" w:line="240" w:lineRule="auto"/>
              <w:rPr>
                <w:rFonts w:asciiTheme="minorHAnsi" w:eastAsiaTheme="minorEastAsia" w:hAnsiTheme="minorHAnsi" w:cs="Calibri"/>
                <w:sz w:val="22"/>
                <w:szCs w:val="24"/>
              </w:rPr>
            </w:pPr>
            <w:r w:rsidRPr="00FE1CA3">
              <w:rPr>
                <w:rFonts w:asciiTheme="minorHAnsi" w:eastAsiaTheme="minorEastAsia" w:hAnsiTheme="minorHAnsi"/>
                <w:sz w:val="22"/>
                <w:szCs w:val="24"/>
              </w:rPr>
              <w:t>Indicatore</w:t>
            </w:r>
          </w:p>
        </w:tc>
        <w:tc>
          <w:tcPr>
            <w:tcW w:w="0" w:type="auto"/>
            <w:tcMar>
              <w:left w:w="108" w:type="dxa"/>
              <w:right w:w="108" w:type="dxa"/>
            </w:tcMar>
          </w:tcPr>
          <w:p w14:paraId="53935124" w14:textId="77777777" w:rsidR="00FE1CA3" w:rsidRPr="00FE1CA3" w:rsidRDefault="00FE1CA3" w:rsidP="00FE1CA3">
            <w:pPr>
              <w:spacing w:after="0" w:line="240" w:lineRule="auto"/>
              <w:rPr>
                <w:rFonts w:asciiTheme="minorHAnsi" w:eastAsiaTheme="minorEastAsia" w:hAnsiTheme="minorHAnsi" w:cs="Calibri"/>
                <w:sz w:val="22"/>
                <w:szCs w:val="24"/>
              </w:rPr>
            </w:pPr>
            <w:r w:rsidRPr="00FE1CA3">
              <w:rPr>
                <w:rFonts w:asciiTheme="minorHAnsi" w:eastAsiaTheme="minorEastAsia" w:hAnsiTheme="minorHAnsi"/>
                <w:sz w:val="22"/>
                <w:szCs w:val="24"/>
              </w:rPr>
              <w:t>ISTAT</w:t>
            </w:r>
          </w:p>
        </w:tc>
        <w:tc>
          <w:tcPr>
            <w:tcW w:w="0" w:type="auto"/>
            <w:tcMar>
              <w:left w:w="108" w:type="dxa"/>
              <w:right w:w="108" w:type="dxa"/>
            </w:tcMar>
          </w:tcPr>
          <w:p w14:paraId="559CA7DF" w14:textId="77777777" w:rsidR="00FE1CA3" w:rsidRPr="00FE1CA3" w:rsidRDefault="00FE1CA3" w:rsidP="00FE1CA3">
            <w:pPr>
              <w:spacing w:after="0" w:line="240" w:lineRule="auto"/>
              <w:rPr>
                <w:rFonts w:asciiTheme="minorHAnsi" w:eastAsiaTheme="minorEastAsia" w:hAnsiTheme="minorHAnsi" w:cs="Calibri"/>
                <w:sz w:val="22"/>
                <w:szCs w:val="24"/>
              </w:rPr>
            </w:pPr>
            <w:r w:rsidRPr="00FE1CA3">
              <w:rPr>
                <w:rFonts w:asciiTheme="minorHAnsi" w:eastAsiaTheme="minorEastAsia" w:hAnsiTheme="minorHAnsi"/>
                <w:sz w:val="22"/>
                <w:szCs w:val="24"/>
              </w:rPr>
              <w:t>Annuale</w:t>
            </w:r>
          </w:p>
        </w:tc>
        <w:tc>
          <w:tcPr>
            <w:tcW w:w="0" w:type="auto"/>
            <w:tcMar>
              <w:left w:w="108" w:type="dxa"/>
              <w:right w:w="108" w:type="dxa"/>
            </w:tcMar>
          </w:tcPr>
          <w:p w14:paraId="75E0EF06" w14:textId="77777777" w:rsidR="00FE1CA3" w:rsidRPr="00FE1CA3" w:rsidRDefault="00FE1CA3" w:rsidP="00FE1CA3">
            <w:pPr>
              <w:spacing w:after="0" w:line="240" w:lineRule="auto"/>
              <w:rPr>
                <w:rFonts w:asciiTheme="minorHAnsi" w:eastAsiaTheme="minorEastAsia" w:hAnsiTheme="minorHAnsi"/>
                <w:sz w:val="22"/>
                <w:szCs w:val="24"/>
              </w:rPr>
            </w:pPr>
          </w:p>
        </w:tc>
      </w:tr>
    </w:tbl>
    <w:p w14:paraId="6D244450" w14:textId="77777777" w:rsidR="00FE1CA3" w:rsidRDefault="00FE1CA3" w:rsidP="00FE1CA3">
      <w:pPr>
        <w:autoSpaceDE w:val="0"/>
        <w:autoSpaceDN w:val="0"/>
        <w:adjustRightInd w:val="0"/>
        <w:spacing w:after="0" w:line="240" w:lineRule="auto"/>
        <w:rPr>
          <w:rFonts w:asciiTheme="minorHAnsi" w:eastAsiaTheme="minorEastAsia" w:hAnsiTheme="minorHAnsi" w:cs="Calibri"/>
          <w:szCs w:val="24"/>
          <w:lang w:eastAsia="en-GB"/>
        </w:rPr>
      </w:pPr>
    </w:p>
    <w:p w14:paraId="1534056E" w14:textId="77777777" w:rsidR="001A1E52" w:rsidRDefault="001A1E52" w:rsidP="00FE1CA3">
      <w:pPr>
        <w:autoSpaceDE w:val="0"/>
        <w:autoSpaceDN w:val="0"/>
        <w:adjustRightInd w:val="0"/>
        <w:spacing w:after="0" w:line="240" w:lineRule="auto"/>
        <w:rPr>
          <w:rFonts w:asciiTheme="minorHAnsi" w:eastAsiaTheme="minorEastAsia" w:hAnsiTheme="minorHAnsi" w:cs="Calibri"/>
          <w:szCs w:val="24"/>
          <w:lang w:eastAsia="en-GB"/>
        </w:rPr>
      </w:pPr>
    </w:p>
    <w:p w14:paraId="1268984B" w14:textId="33542499" w:rsidR="001A1E52" w:rsidRDefault="001A1E52" w:rsidP="00FE1CA3">
      <w:pPr>
        <w:autoSpaceDE w:val="0"/>
        <w:autoSpaceDN w:val="0"/>
        <w:adjustRightInd w:val="0"/>
        <w:spacing w:after="0" w:line="240" w:lineRule="auto"/>
        <w:rPr>
          <w:rFonts w:cs="Calibri"/>
          <w:lang w:eastAsia="en-GB" w:bidi="en-GB"/>
        </w:rPr>
      </w:pPr>
      <w:r w:rsidRPr="001A1E52">
        <w:rPr>
          <w:rFonts w:cs="Calibri"/>
          <w:lang w:eastAsia="en-GB" w:bidi="en-GB"/>
        </w:rPr>
        <w:t>In the S. C-E Analysis there is an analysis about “</w:t>
      </w:r>
      <w:r w:rsidRPr="001A1E52">
        <w:rPr>
          <w:rFonts w:cs="Calibri"/>
          <w:lang w:eastAsia="en-GB" w:bidi="en-GB"/>
        </w:rPr>
        <w:t>Dati su arrivi e presenze turistiche</w:t>
      </w:r>
      <w:r w:rsidRPr="001A1E52">
        <w:rPr>
          <w:rFonts w:cs="Calibri"/>
          <w:lang w:eastAsia="en-GB" w:bidi="en-GB"/>
        </w:rPr>
        <w:t>”</w:t>
      </w:r>
      <w:r>
        <w:rPr>
          <w:rFonts w:cs="Calibri"/>
          <w:lang w:eastAsia="en-GB" w:bidi="en-GB"/>
        </w:rPr>
        <w:t>. Looking the data in the ISP:</w:t>
      </w:r>
    </w:p>
    <w:p w14:paraId="0D929830" w14:textId="77777777" w:rsidR="001A1E52" w:rsidRDefault="001A1E52" w:rsidP="00FE1CA3">
      <w:pPr>
        <w:autoSpaceDE w:val="0"/>
        <w:autoSpaceDN w:val="0"/>
        <w:adjustRightInd w:val="0"/>
        <w:spacing w:after="0" w:line="240" w:lineRule="auto"/>
        <w:rPr>
          <w:rFonts w:cs="Calibri"/>
          <w:lang w:eastAsia="en-GB" w:bidi="en-GB"/>
        </w:rPr>
      </w:pPr>
    </w:p>
    <w:p w14:paraId="4EB86FE2" w14:textId="77777777"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val="it-IT" w:eastAsia="en-GB"/>
        </w:rPr>
      </w:pPr>
      <w:r w:rsidRPr="001A1E52">
        <w:rPr>
          <w:rFonts w:asciiTheme="minorHAnsi" w:eastAsiaTheme="minorEastAsia" w:hAnsiTheme="minorHAnsi"/>
          <w:szCs w:val="24"/>
          <w:lang w:val="it-IT" w:eastAsia="en-GB"/>
        </w:rPr>
        <w:t>Arrivi e Presenze turistiche per comune:</w:t>
      </w:r>
    </w:p>
    <w:p w14:paraId="14A91D00" w14:textId="77777777"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r w:rsidRPr="001A1E52">
        <w:rPr>
          <w:rFonts w:asciiTheme="minorHAnsi" w:eastAsiaTheme="minorEastAsia" w:hAnsiTheme="minorHAnsi"/>
          <w:szCs w:val="24"/>
          <w:lang w:eastAsia="en-GB"/>
        </w:rPr>
        <w:t>Albidona</w:t>
      </w:r>
    </w:p>
    <w:p w14:paraId="36CA520E" w14:textId="03FB9ECE"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r w:rsidRPr="001A1E52">
        <w:rPr>
          <w:rFonts w:asciiTheme="minorHAnsi" w:eastAsiaTheme="minorEastAsia" w:hAnsiTheme="minorHAnsi"/>
          <w:noProof/>
          <w:szCs w:val="24"/>
          <w:lang w:eastAsia="en-GB"/>
        </w:rPr>
        <w:lastRenderedPageBreak/>
        <w:drawing>
          <wp:inline distT="0" distB="0" distL="0" distR="0" wp14:anchorId="050FFCCA" wp14:editId="37C4624B">
            <wp:extent cx="5731510" cy="3574415"/>
            <wp:effectExtent l="0" t="0" r="2540" b="6985"/>
            <wp:docPr id="2142047334" name="Picture 13"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047334" name="Picture 13" descr="A screenshot of a graph&#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574415"/>
                    </a:xfrm>
                    <a:prstGeom prst="rect">
                      <a:avLst/>
                    </a:prstGeom>
                    <a:noFill/>
                    <a:ln>
                      <a:noFill/>
                    </a:ln>
                  </pic:spPr>
                </pic:pic>
              </a:graphicData>
            </a:graphic>
          </wp:inline>
        </w:drawing>
      </w:r>
    </w:p>
    <w:p w14:paraId="0ABAC0C0" w14:textId="77777777" w:rsidR="001A1E52" w:rsidRPr="001A1E52" w:rsidRDefault="001A1E52" w:rsidP="001A1E52">
      <w:pPr>
        <w:autoSpaceDE w:val="0"/>
        <w:autoSpaceDN w:val="0"/>
        <w:adjustRightInd w:val="0"/>
        <w:spacing w:after="0" w:line="240" w:lineRule="auto"/>
        <w:rPr>
          <w:rFonts w:asciiTheme="minorHAnsi" w:eastAsiaTheme="minorEastAsia" w:hAnsiTheme="minorHAnsi"/>
          <w:szCs w:val="24"/>
          <w:lang w:eastAsia="en-GB"/>
        </w:rPr>
      </w:pPr>
    </w:p>
    <w:p w14:paraId="39813B2D" w14:textId="77777777"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p>
    <w:p w14:paraId="2DC7F462" w14:textId="77777777"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r w:rsidRPr="001A1E52">
        <w:rPr>
          <w:rFonts w:asciiTheme="minorHAnsi" w:eastAsiaTheme="minorEastAsia" w:hAnsiTheme="minorHAnsi"/>
          <w:szCs w:val="24"/>
          <w:lang w:eastAsia="en-GB"/>
        </w:rPr>
        <w:t>Amendolara</w:t>
      </w:r>
    </w:p>
    <w:p w14:paraId="6AF70E91" w14:textId="77777777" w:rsidR="001A1E52" w:rsidRPr="001A1E52" w:rsidRDefault="001A1E52" w:rsidP="001A1E52">
      <w:pPr>
        <w:autoSpaceDE w:val="0"/>
        <w:autoSpaceDN w:val="0"/>
        <w:adjustRightInd w:val="0"/>
        <w:spacing w:after="0" w:line="240" w:lineRule="auto"/>
        <w:rPr>
          <w:rFonts w:asciiTheme="minorHAnsi" w:eastAsiaTheme="minorEastAsia" w:hAnsiTheme="minorHAnsi"/>
          <w:szCs w:val="24"/>
          <w:lang w:eastAsia="en-GB"/>
        </w:rPr>
      </w:pPr>
    </w:p>
    <w:p w14:paraId="22F6CF02" w14:textId="78EBA4DD" w:rsidR="001A1E52" w:rsidRPr="001A1E52" w:rsidRDefault="001A1E52" w:rsidP="001A1E52">
      <w:pPr>
        <w:autoSpaceDE w:val="0"/>
        <w:autoSpaceDN w:val="0"/>
        <w:adjustRightInd w:val="0"/>
        <w:spacing w:after="0" w:line="240" w:lineRule="auto"/>
        <w:rPr>
          <w:rFonts w:asciiTheme="minorHAnsi" w:eastAsiaTheme="minorEastAsia" w:hAnsiTheme="minorHAnsi"/>
          <w:szCs w:val="24"/>
          <w:lang w:eastAsia="en-GB"/>
        </w:rPr>
      </w:pPr>
      <w:r w:rsidRPr="001A1E52">
        <w:rPr>
          <w:rFonts w:asciiTheme="minorHAnsi" w:eastAsiaTheme="minorEastAsia" w:hAnsiTheme="minorHAnsi" w:cs="Calibri"/>
          <w:noProof/>
          <w:szCs w:val="24"/>
          <w:lang w:eastAsia="en-GB"/>
        </w:rPr>
        <w:drawing>
          <wp:inline distT="0" distB="0" distL="0" distR="0" wp14:anchorId="5161902C" wp14:editId="3BAD0D7F">
            <wp:extent cx="5731510" cy="3574415"/>
            <wp:effectExtent l="0" t="0" r="2540" b="6985"/>
            <wp:docPr id="257876983" name="Picture 12" descr="A close-up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876983" name="Picture 12" descr="A close-up of a graph&#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3574415"/>
                    </a:xfrm>
                    <a:prstGeom prst="rect">
                      <a:avLst/>
                    </a:prstGeom>
                    <a:noFill/>
                    <a:ln>
                      <a:noFill/>
                    </a:ln>
                  </pic:spPr>
                </pic:pic>
              </a:graphicData>
            </a:graphic>
          </wp:inline>
        </w:drawing>
      </w:r>
    </w:p>
    <w:p w14:paraId="71703CCA" w14:textId="77777777"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p>
    <w:p w14:paraId="79D91301" w14:textId="77777777" w:rsidR="001A1E52" w:rsidRPr="001A1E52" w:rsidRDefault="001A1E52" w:rsidP="001A1E52">
      <w:pPr>
        <w:autoSpaceDE w:val="0"/>
        <w:autoSpaceDN w:val="0"/>
        <w:adjustRightInd w:val="0"/>
        <w:spacing w:after="0" w:line="240" w:lineRule="auto"/>
        <w:rPr>
          <w:rFonts w:asciiTheme="minorHAnsi" w:eastAsiaTheme="minorEastAsia" w:hAnsiTheme="minorHAnsi"/>
          <w:szCs w:val="24"/>
          <w:lang w:eastAsia="en-GB"/>
        </w:rPr>
      </w:pPr>
    </w:p>
    <w:p w14:paraId="17BB16DC" w14:textId="77777777"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p>
    <w:p w14:paraId="7F68B562" w14:textId="77777777" w:rsidR="001A1E52" w:rsidRPr="001A1E52" w:rsidRDefault="001A1E52" w:rsidP="001A1E52">
      <w:pPr>
        <w:autoSpaceDE w:val="0"/>
        <w:autoSpaceDN w:val="0"/>
        <w:adjustRightInd w:val="0"/>
        <w:spacing w:after="0" w:line="240" w:lineRule="auto"/>
        <w:rPr>
          <w:rFonts w:asciiTheme="minorHAnsi" w:eastAsiaTheme="minorEastAsia" w:hAnsiTheme="minorHAnsi"/>
          <w:szCs w:val="24"/>
          <w:lang w:eastAsia="en-GB"/>
        </w:rPr>
      </w:pPr>
    </w:p>
    <w:p w14:paraId="6F036B08" w14:textId="77777777"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r w:rsidRPr="001A1E52">
        <w:rPr>
          <w:rFonts w:asciiTheme="minorHAnsi" w:eastAsiaTheme="minorEastAsia" w:hAnsiTheme="minorHAnsi" w:cs="Calibri"/>
          <w:szCs w:val="24"/>
          <w:lang w:eastAsia="en-GB"/>
        </w:rPr>
        <w:t>Ca</w:t>
      </w:r>
      <w:r w:rsidRPr="001A1E52">
        <w:rPr>
          <w:rFonts w:asciiTheme="minorHAnsi" w:eastAsiaTheme="minorEastAsia" w:hAnsiTheme="minorHAnsi"/>
          <w:szCs w:val="24"/>
          <w:lang w:eastAsia="en-GB"/>
        </w:rPr>
        <w:t>ssano allo Ionio</w:t>
      </w:r>
    </w:p>
    <w:p w14:paraId="712E0A9D" w14:textId="33DF9ED1"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r w:rsidRPr="001A1E52">
        <w:rPr>
          <w:rFonts w:asciiTheme="minorHAnsi" w:eastAsiaTheme="minorEastAsia" w:hAnsiTheme="minorHAnsi"/>
          <w:noProof/>
          <w:szCs w:val="24"/>
          <w:lang w:eastAsia="en-GB"/>
        </w:rPr>
        <w:lastRenderedPageBreak/>
        <w:drawing>
          <wp:inline distT="0" distB="0" distL="0" distR="0" wp14:anchorId="26E4CA11" wp14:editId="1D6E848C">
            <wp:extent cx="5731510" cy="3574415"/>
            <wp:effectExtent l="0" t="0" r="2540" b="6985"/>
            <wp:docPr id="992233628" name="Picture 11" descr="A graph of different colored b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233628" name="Picture 11" descr="A graph of different colored bars&#10;&#10;Description automatically generated with medium confidenc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574415"/>
                    </a:xfrm>
                    <a:prstGeom prst="rect">
                      <a:avLst/>
                    </a:prstGeom>
                    <a:noFill/>
                    <a:ln>
                      <a:noFill/>
                    </a:ln>
                  </pic:spPr>
                </pic:pic>
              </a:graphicData>
            </a:graphic>
          </wp:inline>
        </w:drawing>
      </w:r>
    </w:p>
    <w:p w14:paraId="0E5A1ADB" w14:textId="77777777" w:rsidR="001A1E52" w:rsidRPr="001A1E52" w:rsidRDefault="001A1E52" w:rsidP="001A1E52">
      <w:pPr>
        <w:autoSpaceDE w:val="0"/>
        <w:autoSpaceDN w:val="0"/>
        <w:adjustRightInd w:val="0"/>
        <w:spacing w:after="0" w:line="240" w:lineRule="auto"/>
        <w:rPr>
          <w:rFonts w:asciiTheme="minorHAnsi" w:eastAsiaTheme="minorEastAsia" w:hAnsiTheme="minorHAnsi"/>
          <w:szCs w:val="24"/>
          <w:lang w:eastAsia="en-GB"/>
        </w:rPr>
      </w:pPr>
      <w:r w:rsidRPr="001A1E52">
        <w:rPr>
          <w:rFonts w:asciiTheme="minorHAnsi" w:eastAsiaTheme="minorEastAsia" w:hAnsiTheme="minorHAnsi"/>
          <w:szCs w:val="24"/>
          <w:lang w:eastAsia="en-GB"/>
        </w:rPr>
        <w:t>Corigli</w:t>
      </w:r>
      <w:r w:rsidRPr="001A1E52">
        <w:rPr>
          <w:rFonts w:asciiTheme="minorHAnsi" w:eastAsiaTheme="minorEastAsia" w:hAnsiTheme="minorHAnsi" w:cs="Calibri"/>
          <w:szCs w:val="24"/>
          <w:lang w:eastAsia="en-GB"/>
        </w:rPr>
        <w:t>ano-Rossano</w:t>
      </w:r>
    </w:p>
    <w:p w14:paraId="31C4F3BD" w14:textId="77777777"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p>
    <w:p w14:paraId="6BC76BA1" w14:textId="6D87A95B"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r w:rsidRPr="001A1E52">
        <w:rPr>
          <w:rFonts w:asciiTheme="minorHAnsi" w:eastAsiaTheme="minorEastAsia" w:hAnsiTheme="minorHAnsi"/>
          <w:noProof/>
          <w:szCs w:val="24"/>
          <w:lang w:eastAsia="en-GB"/>
        </w:rPr>
        <w:drawing>
          <wp:inline distT="0" distB="0" distL="0" distR="0" wp14:anchorId="3228BF19" wp14:editId="0C8BE2C7">
            <wp:extent cx="5731510" cy="3574415"/>
            <wp:effectExtent l="0" t="0" r="2540" b="6985"/>
            <wp:docPr id="1477374179" name="Picture 10" descr="A graph of different colored b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374179" name="Picture 10" descr="A graph of different colored bars&#10;&#10;Description automatically generated with medium confidenc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3574415"/>
                    </a:xfrm>
                    <a:prstGeom prst="rect">
                      <a:avLst/>
                    </a:prstGeom>
                    <a:noFill/>
                    <a:ln>
                      <a:noFill/>
                    </a:ln>
                  </pic:spPr>
                </pic:pic>
              </a:graphicData>
            </a:graphic>
          </wp:inline>
        </w:drawing>
      </w:r>
    </w:p>
    <w:p w14:paraId="5C78F4C0" w14:textId="77777777" w:rsidR="001A1E52" w:rsidRPr="001A1E52" w:rsidRDefault="001A1E52" w:rsidP="001A1E52">
      <w:pPr>
        <w:autoSpaceDE w:val="0"/>
        <w:autoSpaceDN w:val="0"/>
        <w:adjustRightInd w:val="0"/>
        <w:spacing w:after="0" w:line="240" w:lineRule="auto"/>
        <w:rPr>
          <w:rFonts w:asciiTheme="minorHAnsi" w:eastAsiaTheme="minorEastAsia" w:hAnsiTheme="minorHAnsi"/>
          <w:szCs w:val="24"/>
          <w:lang w:eastAsia="en-GB"/>
        </w:rPr>
      </w:pPr>
    </w:p>
    <w:p w14:paraId="27524DEE" w14:textId="77777777"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p>
    <w:p w14:paraId="1B8477AF" w14:textId="77777777"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r w:rsidRPr="001A1E52">
        <w:rPr>
          <w:rFonts w:asciiTheme="minorHAnsi" w:eastAsiaTheme="minorEastAsia" w:hAnsiTheme="minorHAnsi"/>
          <w:szCs w:val="24"/>
          <w:lang w:eastAsia="en-GB"/>
        </w:rPr>
        <w:t>S</w:t>
      </w:r>
      <w:r w:rsidRPr="001A1E52">
        <w:rPr>
          <w:rFonts w:asciiTheme="minorHAnsi" w:eastAsiaTheme="minorEastAsia" w:hAnsiTheme="minorHAnsi" w:cs="Calibri"/>
          <w:szCs w:val="24"/>
          <w:lang w:eastAsia="en-GB"/>
        </w:rPr>
        <w:t>a</w:t>
      </w:r>
      <w:r w:rsidRPr="001A1E52">
        <w:rPr>
          <w:rFonts w:asciiTheme="minorHAnsi" w:eastAsiaTheme="minorEastAsia" w:hAnsiTheme="minorHAnsi"/>
          <w:szCs w:val="24"/>
          <w:lang w:eastAsia="en-GB"/>
        </w:rPr>
        <w:t>n Demetrio Corone</w:t>
      </w:r>
    </w:p>
    <w:p w14:paraId="43F02E58" w14:textId="77777777" w:rsidR="001A1E52" w:rsidRPr="001A1E52" w:rsidRDefault="001A1E52" w:rsidP="001A1E52">
      <w:pPr>
        <w:autoSpaceDE w:val="0"/>
        <w:autoSpaceDN w:val="0"/>
        <w:adjustRightInd w:val="0"/>
        <w:spacing w:after="0" w:line="240" w:lineRule="auto"/>
        <w:rPr>
          <w:rFonts w:asciiTheme="minorHAnsi" w:eastAsiaTheme="minorEastAsia" w:hAnsiTheme="minorHAnsi"/>
          <w:szCs w:val="24"/>
          <w:lang w:eastAsia="en-GB"/>
        </w:rPr>
      </w:pPr>
    </w:p>
    <w:p w14:paraId="702EC187" w14:textId="008E3B30" w:rsidR="001A1E52" w:rsidRPr="001A1E52" w:rsidRDefault="001A1E52" w:rsidP="001A1E52">
      <w:pPr>
        <w:autoSpaceDE w:val="0"/>
        <w:autoSpaceDN w:val="0"/>
        <w:adjustRightInd w:val="0"/>
        <w:spacing w:after="0" w:line="240" w:lineRule="auto"/>
        <w:rPr>
          <w:rFonts w:asciiTheme="minorHAnsi" w:eastAsiaTheme="minorEastAsia" w:hAnsiTheme="minorHAnsi"/>
          <w:szCs w:val="24"/>
          <w:lang w:eastAsia="en-GB"/>
        </w:rPr>
      </w:pPr>
      <w:r w:rsidRPr="001A1E52">
        <w:rPr>
          <w:rFonts w:asciiTheme="minorHAnsi" w:eastAsiaTheme="minorEastAsia" w:hAnsiTheme="minorHAnsi" w:cs="Calibri"/>
          <w:noProof/>
          <w:szCs w:val="24"/>
          <w:lang w:eastAsia="en-GB"/>
        </w:rPr>
        <w:lastRenderedPageBreak/>
        <w:drawing>
          <wp:inline distT="0" distB="0" distL="0" distR="0" wp14:anchorId="60380283" wp14:editId="0F746D35">
            <wp:extent cx="5731510" cy="3574415"/>
            <wp:effectExtent l="0" t="0" r="2540" b="6985"/>
            <wp:docPr id="399021401" name="Picture 9"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021401" name="Picture 9" descr="A screenshot of a graph&#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574415"/>
                    </a:xfrm>
                    <a:prstGeom prst="rect">
                      <a:avLst/>
                    </a:prstGeom>
                    <a:noFill/>
                    <a:ln>
                      <a:noFill/>
                    </a:ln>
                  </pic:spPr>
                </pic:pic>
              </a:graphicData>
            </a:graphic>
          </wp:inline>
        </w:drawing>
      </w:r>
    </w:p>
    <w:p w14:paraId="4CC356E5" w14:textId="77777777"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p>
    <w:p w14:paraId="7CE97CF5" w14:textId="77777777" w:rsidR="001A1E52" w:rsidRPr="001A1E52" w:rsidRDefault="001A1E52" w:rsidP="001A1E52">
      <w:pPr>
        <w:autoSpaceDE w:val="0"/>
        <w:autoSpaceDN w:val="0"/>
        <w:adjustRightInd w:val="0"/>
        <w:spacing w:after="0" w:line="240" w:lineRule="auto"/>
        <w:rPr>
          <w:rFonts w:asciiTheme="minorHAnsi" w:eastAsiaTheme="minorEastAsia" w:hAnsiTheme="minorHAnsi"/>
          <w:szCs w:val="24"/>
          <w:lang w:eastAsia="en-GB"/>
        </w:rPr>
      </w:pPr>
    </w:p>
    <w:p w14:paraId="246BC72E" w14:textId="77777777"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p>
    <w:p w14:paraId="55C4F312" w14:textId="77777777"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r w:rsidRPr="001A1E52">
        <w:rPr>
          <w:rFonts w:asciiTheme="minorHAnsi" w:eastAsiaTheme="minorEastAsia" w:hAnsiTheme="minorHAnsi"/>
          <w:szCs w:val="24"/>
          <w:lang w:eastAsia="en-GB"/>
        </w:rPr>
        <w:t>Santa Sofia d'Epiro</w:t>
      </w:r>
    </w:p>
    <w:p w14:paraId="7FADDEB0" w14:textId="77777777" w:rsidR="001A1E52" w:rsidRPr="001A1E52" w:rsidRDefault="001A1E52" w:rsidP="001A1E52">
      <w:pPr>
        <w:autoSpaceDE w:val="0"/>
        <w:autoSpaceDN w:val="0"/>
        <w:adjustRightInd w:val="0"/>
        <w:spacing w:after="0" w:line="240" w:lineRule="auto"/>
        <w:rPr>
          <w:rFonts w:asciiTheme="minorHAnsi" w:eastAsiaTheme="minorEastAsia" w:hAnsiTheme="minorHAnsi"/>
          <w:szCs w:val="24"/>
          <w:lang w:eastAsia="en-GB"/>
        </w:rPr>
      </w:pPr>
    </w:p>
    <w:p w14:paraId="4C450E62" w14:textId="77777777"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p>
    <w:p w14:paraId="1045969A" w14:textId="6C64B2CE"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r w:rsidRPr="001A1E52">
        <w:rPr>
          <w:rFonts w:asciiTheme="minorHAnsi" w:eastAsiaTheme="minorEastAsia" w:hAnsiTheme="minorHAnsi"/>
          <w:noProof/>
          <w:szCs w:val="24"/>
          <w:lang w:eastAsia="en-GB"/>
        </w:rPr>
        <w:drawing>
          <wp:inline distT="0" distB="0" distL="0" distR="0" wp14:anchorId="5FC55306" wp14:editId="15BC1B01">
            <wp:extent cx="5731510" cy="3574415"/>
            <wp:effectExtent l="0" t="0" r="2540" b="6985"/>
            <wp:docPr id="1563970546" name="Picture 8"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970546" name="Picture 8" descr="A screenshot of a graph&#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574415"/>
                    </a:xfrm>
                    <a:prstGeom prst="rect">
                      <a:avLst/>
                    </a:prstGeom>
                    <a:noFill/>
                    <a:ln>
                      <a:noFill/>
                    </a:ln>
                  </pic:spPr>
                </pic:pic>
              </a:graphicData>
            </a:graphic>
          </wp:inline>
        </w:drawing>
      </w:r>
    </w:p>
    <w:p w14:paraId="58AF52FB" w14:textId="77777777" w:rsidR="001A1E52" w:rsidRPr="001A1E52" w:rsidRDefault="001A1E52" w:rsidP="001A1E52">
      <w:pPr>
        <w:autoSpaceDE w:val="0"/>
        <w:autoSpaceDN w:val="0"/>
        <w:adjustRightInd w:val="0"/>
        <w:spacing w:after="0" w:line="240" w:lineRule="auto"/>
        <w:rPr>
          <w:rFonts w:asciiTheme="minorHAnsi" w:eastAsiaTheme="minorEastAsia" w:hAnsiTheme="minorHAnsi"/>
          <w:szCs w:val="24"/>
          <w:lang w:eastAsia="en-GB"/>
        </w:rPr>
      </w:pPr>
    </w:p>
    <w:p w14:paraId="590F5A7F" w14:textId="77777777"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p>
    <w:p w14:paraId="3D0FA8E2" w14:textId="77777777" w:rsidR="001A1E52" w:rsidRPr="001A1E52" w:rsidRDefault="001A1E52" w:rsidP="001A1E52">
      <w:pPr>
        <w:autoSpaceDE w:val="0"/>
        <w:autoSpaceDN w:val="0"/>
        <w:adjustRightInd w:val="0"/>
        <w:spacing w:after="0" w:line="240" w:lineRule="auto"/>
        <w:rPr>
          <w:rFonts w:asciiTheme="minorHAnsi" w:eastAsiaTheme="minorEastAsia" w:hAnsiTheme="minorHAnsi"/>
          <w:szCs w:val="24"/>
          <w:lang w:eastAsia="en-GB"/>
        </w:rPr>
      </w:pPr>
    </w:p>
    <w:p w14:paraId="1CCEAB6A" w14:textId="77777777"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r w:rsidRPr="001A1E52">
        <w:rPr>
          <w:rFonts w:asciiTheme="minorHAnsi" w:eastAsiaTheme="minorEastAsia" w:hAnsiTheme="minorHAnsi" w:cs="Calibri"/>
          <w:szCs w:val="24"/>
          <w:lang w:eastAsia="en-GB"/>
        </w:rPr>
        <w:lastRenderedPageBreak/>
        <w:t>Tar</w:t>
      </w:r>
      <w:r w:rsidRPr="001A1E52">
        <w:rPr>
          <w:rFonts w:asciiTheme="minorHAnsi" w:eastAsiaTheme="minorEastAsia" w:hAnsiTheme="minorHAnsi"/>
          <w:szCs w:val="24"/>
          <w:lang w:eastAsia="en-GB"/>
        </w:rPr>
        <w:t>sia</w:t>
      </w:r>
    </w:p>
    <w:p w14:paraId="3F92B5A9" w14:textId="77777777" w:rsidR="001A1E52" w:rsidRPr="001A1E52" w:rsidRDefault="001A1E52" w:rsidP="001A1E52">
      <w:pPr>
        <w:autoSpaceDE w:val="0"/>
        <w:autoSpaceDN w:val="0"/>
        <w:adjustRightInd w:val="0"/>
        <w:spacing w:after="0" w:line="240" w:lineRule="auto"/>
        <w:rPr>
          <w:rFonts w:asciiTheme="minorHAnsi" w:eastAsiaTheme="minorEastAsia" w:hAnsiTheme="minorHAnsi"/>
          <w:szCs w:val="24"/>
          <w:lang w:eastAsia="en-GB"/>
        </w:rPr>
      </w:pPr>
    </w:p>
    <w:p w14:paraId="7A4FD80D" w14:textId="4A0A872A" w:rsidR="001A1E52" w:rsidRPr="001A1E52" w:rsidRDefault="001A1E52" w:rsidP="001A1E52">
      <w:pPr>
        <w:autoSpaceDE w:val="0"/>
        <w:autoSpaceDN w:val="0"/>
        <w:adjustRightInd w:val="0"/>
        <w:spacing w:after="0" w:line="240" w:lineRule="auto"/>
        <w:rPr>
          <w:rFonts w:asciiTheme="minorHAnsi" w:eastAsiaTheme="minorEastAsia" w:hAnsiTheme="minorHAnsi"/>
          <w:szCs w:val="24"/>
          <w:lang w:eastAsia="en-GB"/>
        </w:rPr>
      </w:pPr>
      <w:r w:rsidRPr="001A1E52">
        <w:rPr>
          <w:rFonts w:asciiTheme="minorHAnsi" w:eastAsiaTheme="minorEastAsia" w:hAnsiTheme="minorHAnsi" w:cs="Calibri"/>
          <w:noProof/>
          <w:szCs w:val="24"/>
          <w:lang w:eastAsia="en-GB"/>
        </w:rPr>
        <w:drawing>
          <wp:inline distT="0" distB="0" distL="0" distR="0" wp14:anchorId="300EFB8D" wp14:editId="34B976AC">
            <wp:extent cx="5731510" cy="3574415"/>
            <wp:effectExtent l="0" t="0" r="2540" b="6985"/>
            <wp:docPr id="530375483" name="Picture 7" descr="A graph of different colored b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375483" name="Picture 7" descr="A graph of different colored bars&#10;&#10;Description automatically generated with medium confidenc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3574415"/>
                    </a:xfrm>
                    <a:prstGeom prst="rect">
                      <a:avLst/>
                    </a:prstGeom>
                    <a:noFill/>
                    <a:ln>
                      <a:noFill/>
                    </a:ln>
                  </pic:spPr>
                </pic:pic>
              </a:graphicData>
            </a:graphic>
          </wp:inline>
        </w:drawing>
      </w:r>
    </w:p>
    <w:p w14:paraId="64206BBF" w14:textId="77777777" w:rsidR="001A1E52" w:rsidRPr="001A1E52" w:rsidRDefault="001A1E52" w:rsidP="001A1E52">
      <w:pPr>
        <w:autoSpaceDE w:val="0"/>
        <w:autoSpaceDN w:val="0"/>
        <w:adjustRightInd w:val="0"/>
        <w:spacing w:after="0" w:line="240" w:lineRule="auto"/>
        <w:rPr>
          <w:rFonts w:asciiTheme="minorHAnsi" w:eastAsiaTheme="minorEastAsia" w:hAnsiTheme="minorHAnsi"/>
          <w:szCs w:val="24"/>
          <w:lang w:eastAsia="en-GB"/>
        </w:rPr>
      </w:pPr>
      <w:r w:rsidRPr="001A1E52">
        <w:rPr>
          <w:rFonts w:asciiTheme="minorHAnsi" w:eastAsiaTheme="minorEastAsia" w:hAnsiTheme="minorHAnsi" w:cs="Calibri"/>
          <w:szCs w:val="24"/>
          <w:lang w:eastAsia="en-GB"/>
        </w:rPr>
        <w:t>Terranova da Sibari</w:t>
      </w:r>
    </w:p>
    <w:p w14:paraId="4AD2767F" w14:textId="77777777"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p>
    <w:p w14:paraId="0718C680" w14:textId="4606E635"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r w:rsidRPr="001A1E52">
        <w:rPr>
          <w:rFonts w:asciiTheme="minorHAnsi" w:eastAsiaTheme="minorEastAsia" w:hAnsiTheme="minorHAnsi"/>
          <w:noProof/>
          <w:szCs w:val="24"/>
          <w:lang w:eastAsia="en-GB"/>
        </w:rPr>
        <w:drawing>
          <wp:inline distT="0" distB="0" distL="0" distR="0" wp14:anchorId="49D5190D" wp14:editId="5D5FFA01">
            <wp:extent cx="5731510" cy="3574415"/>
            <wp:effectExtent l="0" t="0" r="2540" b="6985"/>
            <wp:docPr id="1555033673" name="Picture 6"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033673" name="Picture 6" descr="A screenshot of a graph&#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574415"/>
                    </a:xfrm>
                    <a:prstGeom prst="rect">
                      <a:avLst/>
                    </a:prstGeom>
                    <a:noFill/>
                    <a:ln>
                      <a:noFill/>
                    </a:ln>
                  </pic:spPr>
                </pic:pic>
              </a:graphicData>
            </a:graphic>
          </wp:inline>
        </w:drawing>
      </w:r>
    </w:p>
    <w:p w14:paraId="5C83C03D" w14:textId="77777777" w:rsidR="001A1E52" w:rsidRPr="001A1E52" w:rsidRDefault="001A1E52" w:rsidP="001A1E52">
      <w:pPr>
        <w:autoSpaceDE w:val="0"/>
        <w:autoSpaceDN w:val="0"/>
        <w:adjustRightInd w:val="0"/>
        <w:spacing w:after="0" w:line="240" w:lineRule="auto"/>
        <w:rPr>
          <w:rFonts w:asciiTheme="minorHAnsi" w:eastAsiaTheme="minorEastAsia" w:hAnsiTheme="minorHAnsi"/>
          <w:szCs w:val="24"/>
          <w:lang w:eastAsia="en-GB"/>
        </w:rPr>
      </w:pPr>
    </w:p>
    <w:p w14:paraId="4572D6A7" w14:textId="77777777"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p>
    <w:p w14:paraId="61A18D1F" w14:textId="77777777" w:rsidR="001A1E52" w:rsidRPr="001A1E52" w:rsidRDefault="001A1E52" w:rsidP="001A1E52">
      <w:pPr>
        <w:autoSpaceDE w:val="0"/>
        <w:autoSpaceDN w:val="0"/>
        <w:adjustRightInd w:val="0"/>
        <w:spacing w:after="0" w:line="240" w:lineRule="auto"/>
        <w:rPr>
          <w:rFonts w:asciiTheme="minorHAnsi" w:eastAsiaTheme="minorEastAsia" w:hAnsiTheme="minorHAnsi"/>
          <w:szCs w:val="24"/>
          <w:lang w:eastAsia="en-GB"/>
        </w:rPr>
      </w:pPr>
    </w:p>
    <w:p w14:paraId="0DAFD0E8" w14:textId="77777777"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p>
    <w:p w14:paraId="2CEE0450" w14:textId="77777777"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r w:rsidRPr="001A1E52">
        <w:rPr>
          <w:rFonts w:asciiTheme="minorHAnsi" w:eastAsiaTheme="minorEastAsia" w:hAnsiTheme="minorHAnsi"/>
          <w:szCs w:val="24"/>
          <w:lang w:eastAsia="en-GB"/>
        </w:rPr>
        <w:t>Trebisacce</w:t>
      </w:r>
    </w:p>
    <w:p w14:paraId="42283519" w14:textId="17F27705"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r w:rsidRPr="001A1E52">
        <w:rPr>
          <w:rFonts w:asciiTheme="minorHAnsi" w:eastAsiaTheme="minorEastAsia" w:hAnsiTheme="minorHAnsi"/>
          <w:noProof/>
          <w:szCs w:val="24"/>
          <w:lang w:eastAsia="en-GB"/>
        </w:rPr>
        <w:lastRenderedPageBreak/>
        <w:drawing>
          <wp:inline distT="0" distB="0" distL="0" distR="0" wp14:anchorId="0F2EF6D8" wp14:editId="02948D04">
            <wp:extent cx="5731510" cy="3574415"/>
            <wp:effectExtent l="0" t="0" r="2540" b="6985"/>
            <wp:docPr id="1513773754" name="Picture 5" descr="A close-up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773754" name="Picture 5" descr="A close-up of a graph&#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1510" cy="3574415"/>
                    </a:xfrm>
                    <a:prstGeom prst="rect">
                      <a:avLst/>
                    </a:prstGeom>
                    <a:noFill/>
                    <a:ln>
                      <a:noFill/>
                    </a:ln>
                  </pic:spPr>
                </pic:pic>
              </a:graphicData>
            </a:graphic>
          </wp:inline>
        </w:drawing>
      </w:r>
    </w:p>
    <w:p w14:paraId="1B89D73A" w14:textId="77777777" w:rsidR="001A1E52" w:rsidRPr="001A1E52" w:rsidRDefault="001A1E52" w:rsidP="001A1E52">
      <w:pPr>
        <w:autoSpaceDE w:val="0"/>
        <w:autoSpaceDN w:val="0"/>
        <w:adjustRightInd w:val="0"/>
        <w:spacing w:after="0" w:line="240" w:lineRule="auto"/>
        <w:rPr>
          <w:rFonts w:asciiTheme="minorHAnsi" w:eastAsiaTheme="minorEastAsia" w:hAnsiTheme="minorHAnsi"/>
          <w:szCs w:val="24"/>
          <w:lang w:eastAsia="en-GB"/>
        </w:rPr>
      </w:pPr>
    </w:p>
    <w:p w14:paraId="12128911" w14:textId="77777777"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p>
    <w:p w14:paraId="6C20FF1B" w14:textId="77777777" w:rsidR="001A1E52" w:rsidRPr="001A1E52" w:rsidRDefault="001A1E52" w:rsidP="001A1E52">
      <w:pPr>
        <w:autoSpaceDE w:val="0"/>
        <w:autoSpaceDN w:val="0"/>
        <w:adjustRightInd w:val="0"/>
        <w:spacing w:after="0" w:line="240" w:lineRule="auto"/>
        <w:rPr>
          <w:rFonts w:asciiTheme="minorHAnsi" w:eastAsiaTheme="minorEastAsia" w:hAnsiTheme="minorHAnsi" w:cs="Calibri"/>
          <w:szCs w:val="24"/>
          <w:lang w:eastAsia="en-GB"/>
        </w:rPr>
      </w:pPr>
      <w:r w:rsidRPr="001A1E52">
        <w:rPr>
          <w:rFonts w:asciiTheme="minorHAnsi" w:eastAsiaTheme="minorEastAsia" w:hAnsiTheme="minorHAnsi"/>
          <w:szCs w:val="24"/>
          <w:lang w:eastAsia="en-GB"/>
        </w:rPr>
        <w:t>Villapiana</w:t>
      </w:r>
    </w:p>
    <w:p w14:paraId="48E795E9" w14:textId="77777777" w:rsidR="001A1E52" w:rsidRPr="001A1E52" w:rsidRDefault="001A1E52" w:rsidP="001A1E52">
      <w:pPr>
        <w:autoSpaceDE w:val="0"/>
        <w:autoSpaceDN w:val="0"/>
        <w:adjustRightInd w:val="0"/>
        <w:spacing w:after="0" w:line="240" w:lineRule="auto"/>
        <w:rPr>
          <w:rFonts w:asciiTheme="minorHAnsi" w:eastAsiaTheme="minorEastAsia" w:hAnsiTheme="minorHAnsi"/>
          <w:szCs w:val="24"/>
          <w:lang w:eastAsia="en-GB"/>
        </w:rPr>
      </w:pPr>
    </w:p>
    <w:p w14:paraId="776EE315" w14:textId="3DEC2618" w:rsidR="001A1E52" w:rsidRPr="001A1E52" w:rsidRDefault="001A1E52" w:rsidP="001A1E52">
      <w:pPr>
        <w:autoSpaceDE w:val="0"/>
        <w:autoSpaceDN w:val="0"/>
        <w:adjustRightInd w:val="0"/>
        <w:spacing w:after="0" w:line="240" w:lineRule="auto"/>
        <w:rPr>
          <w:rFonts w:asciiTheme="minorHAnsi" w:eastAsiaTheme="minorEastAsia" w:hAnsiTheme="minorHAnsi"/>
          <w:szCs w:val="24"/>
          <w:lang w:eastAsia="en-GB"/>
        </w:rPr>
      </w:pPr>
      <w:r w:rsidRPr="001A1E52">
        <w:rPr>
          <w:rFonts w:asciiTheme="minorHAnsi" w:eastAsiaTheme="minorEastAsia" w:hAnsiTheme="minorHAnsi" w:cs="Calibri"/>
          <w:noProof/>
          <w:szCs w:val="24"/>
          <w:lang w:eastAsia="en-GB"/>
        </w:rPr>
        <w:drawing>
          <wp:inline distT="0" distB="0" distL="0" distR="0" wp14:anchorId="17C07E42" wp14:editId="562754C6">
            <wp:extent cx="5731510" cy="3574415"/>
            <wp:effectExtent l="0" t="0" r="2540" b="6985"/>
            <wp:docPr id="1728542259" name="Picture 4" descr="A close-up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542259" name="Picture 4" descr="A close-up of a graph&#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31510" cy="3574415"/>
                    </a:xfrm>
                    <a:prstGeom prst="rect">
                      <a:avLst/>
                    </a:prstGeom>
                    <a:noFill/>
                    <a:ln>
                      <a:noFill/>
                    </a:ln>
                  </pic:spPr>
                </pic:pic>
              </a:graphicData>
            </a:graphic>
          </wp:inline>
        </w:drawing>
      </w:r>
    </w:p>
    <w:p w14:paraId="2EC9D7BC" w14:textId="77777777" w:rsidR="001A1E52" w:rsidRPr="001A1E52" w:rsidRDefault="001A1E52" w:rsidP="00FE1CA3">
      <w:pPr>
        <w:autoSpaceDE w:val="0"/>
        <w:autoSpaceDN w:val="0"/>
        <w:adjustRightInd w:val="0"/>
        <w:spacing w:after="0" w:line="240" w:lineRule="auto"/>
        <w:rPr>
          <w:rFonts w:asciiTheme="minorHAnsi" w:eastAsiaTheme="minorEastAsia" w:hAnsiTheme="minorHAnsi" w:cs="Calibri"/>
          <w:szCs w:val="24"/>
          <w:lang w:eastAsia="en-GB"/>
        </w:rPr>
      </w:pPr>
    </w:p>
    <w:p w14:paraId="165EC109" w14:textId="77777777" w:rsidR="001A1E52" w:rsidRPr="001A1E52" w:rsidRDefault="001A1E52" w:rsidP="00FE1CA3">
      <w:pPr>
        <w:autoSpaceDE w:val="0"/>
        <w:autoSpaceDN w:val="0"/>
        <w:adjustRightInd w:val="0"/>
        <w:spacing w:after="0" w:line="240" w:lineRule="auto"/>
        <w:rPr>
          <w:rFonts w:asciiTheme="minorHAnsi" w:eastAsiaTheme="minorEastAsia" w:hAnsiTheme="minorHAnsi" w:cs="Calibri"/>
          <w:szCs w:val="24"/>
          <w:lang w:eastAsia="en-GB"/>
        </w:rPr>
      </w:pPr>
    </w:p>
    <w:p w14:paraId="09DFCB33" w14:textId="77777777" w:rsidR="001A1E52" w:rsidRPr="001A1E52" w:rsidRDefault="001A1E52" w:rsidP="00FE1CA3">
      <w:pPr>
        <w:autoSpaceDE w:val="0"/>
        <w:autoSpaceDN w:val="0"/>
        <w:adjustRightInd w:val="0"/>
        <w:spacing w:after="0" w:line="240" w:lineRule="auto"/>
        <w:rPr>
          <w:rFonts w:asciiTheme="minorHAnsi" w:eastAsiaTheme="minorEastAsia" w:hAnsiTheme="minorHAnsi" w:cs="Calibri"/>
          <w:szCs w:val="24"/>
          <w:lang w:eastAsia="en-GB"/>
        </w:rPr>
      </w:pPr>
    </w:p>
    <w:p w14:paraId="64E2955C" w14:textId="77777777" w:rsidR="001A1E52" w:rsidRPr="001A1E52" w:rsidRDefault="001A1E52" w:rsidP="00FE1CA3">
      <w:pPr>
        <w:autoSpaceDE w:val="0"/>
        <w:autoSpaceDN w:val="0"/>
        <w:adjustRightInd w:val="0"/>
        <w:spacing w:after="0" w:line="240" w:lineRule="auto"/>
        <w:rPr>
          <w:rFonts w:asciiTheme="minorHAnsi" w:eastAsiaTheme="minorEastAsia" w:hAnsiTheme="minorHAnsi" w:cs="Calibri"/>
          <w:szCs w:val="24"/>
          <w:lang w:eastAsia="en-GB"/>
        </w:rPr>
      </w:pPr>
    </w:p>
    <w:p w14:paraId="162AD2F9" w14:textId="77777777" w:rsidR="001A1E52" w:rsidRPr="001A1E52" w:rsidRDefault="001A1E52" w:rsidP="00FE1CA3">
      <w:pPr>
        <w:autoSpaceDE w:val="0"/>
        <w:autoSpaceDN w:val="0"/>
        <w:adjustRightInd w:val="0"/>
        <w:spacing w:after="0" w:line="240" w:lineRule="auto"/>
        <w:rPr>
          <w:rFonts w:asciiTheme="minorHAnsi" w:eastAsiaTheme="minorEastAsia" w:hAnsiTheme="minorHAnsi" w:cs="Calibri"/>
          <w:szCs w:val="24"/>
          <w:lang w:eastAsia="en-GB"/>
        </w:rPr>
      </w:pPr>
    </w:p>
    <w:p w14:paraId="1D1A489E" w14:textId="77777777" w:rsidR="001A1E52" w:rsidRPr="001A1E52" w:rsidRDefault="001A1E52" w:rsidP="00FE1CA3">
      <w:pPr>
        <w:autoSpaceDE w:val="0"/>
        <w:autoSpaceDN w:val="0"/>
        <w:adjustRightInd w:val="0"/>
        <w:spacing w:after="0" w:line="240" w:lineRule="auto"/>
        <w:rPr>
          <w:rFonts w:asciiTheme="minorHAnsi" w:eastAsiaTheme="minorEastAsia" w:hAnsiTheme="minorHAnsi" w:cs="Calibri"/>
          <w:szCs w:val="24"/>
          <w:lang w:eastAsia="en-GB"/>
        </w:rPr>
      </w:pPr>
    </w:p>
    <w:p w14:paraId="583036DF" w14:textId="77777777" w:rsidR="001A1E52" w:rsidRPr="001A1E52" w:rsidRDefault="001A1E52" w:rsidP="00FE1CA3">
      <w:pPr>
        <w:autoSpaceDE w:val="0"/>
        <w:autoSpaceDN w:val="0"/>
        <w:adjustRightInd w:val="0"/>
        <w:spacing w:after="0" w:line="240" w:lineRule="auto"/>
        <w:rPr>
          <w:rFonts w:asciiTheme="minorHAnsi" w:eastAsiaTheme="minorEastAsia" w:hAnsiTheme="minorHAnsi" w:cs="Calibri"/>
          <w:szCs w:val="24"/>
          <w:lang w:eastAsia="en-GB"/>
        </w:rPr>
      </w:pPr>
    </w:p>
    <w:p w14:paraId="7A1FC79A" w14:textId="77777777" w:rsidR="001A1E52" w:rsidRPr="001A1E52" w:rsidRDefault="001A1E52" w:rsidP="00FE1CA3">
      <w:pPr>
        <w:autoSpaceDE w:val="0"/>
        <w:autoSpaceDN w:val="0"/>
        <w:adjustRightInd w:val="0"/>
        <w:spacing w:after="0" w:line="240" w:lineRule="auto"/>
        <w:rPr>
          <w:rFonts w:asciiTheme="minorHAnsi" w:eastAsiaTheme="minorEastAsia" w:hAnsiTheme="minorHAnsi" w:cs="Calibri"/>
          <w:szCs w:val="24"/>
          <w:lang w:eastAsia="en-GB"/>
        </w:rPr>
      </w:pPr>
    </w:p>
    <w:p w14:paraId="25CFF1DC" w14:textId="77777777" w:rsidR="001A1E52" w:rsidRPr="001A1E52" w:rsidRDefault="001A1E52" w:rsidP="00FE1CA3">
      <w:pPr>
        <w:autoSpaceDE w:val="0"/>
        <w:autoSpaceDN w:val="0"/>
        <w:adjustRightInd w:val="0"/>
        <w:spacing w:after="0" w:line="240" w:lineRule="auto"/>
        <w:rPr>
          <w:rFonts w:asciiTheme="minorHAnsi" w:eastAsiaTheme="minorEastAsia" w:hAnsiTheme="minorHAnsi" w:cs="Calibri"/>
          <w:szCs w:val="24"/>
          <w:lang w:eastAsia="en-GB"/>
        </w:rPr>
      </w:pPr>
    </w:p>
    <w:p w14:paraId="4BEC51AD" w14:textId="77777777" w:rsidR="001A1E52" w:rsidRPr="001A1E52" w:rsidRDefault="001A1E52" w:rsidP="00FE1CA3">
      <w:pPr>
        <w:autoSpaceDE w:val="0"/>
        <w:autoSpaceDN w:val="0"/>
        <w:adjustRightInd w:val="0"/>
        <w:spacing w:after="0" w:line="240" w:lineRule="auto"/>
        <w:rPr>
          <w:rFonts w:asciiTheme="minorHAnsi" w:eastAsiaTheme="minorEastAsia" w:hAnsiTheme="minorHAnsi" w:cs="Calibri"/>
          <w:szCs w:val="24"/>
          <w:lang w:eastAsia="en-GB"/>
        </w:rPr>
      </w:pPr>
    </w:p>
    <w:p w14:paraId="3CB79B96" w14:textId="77777777" w:rsidR="001A1E52" w:rsidRPr="00FE1CA3" w:rsidRDefault="001A1E52" w:rsidP="00FE1CA3">
      <w:pPr>
        <w:autoSpaceDE w:val="0"/>
        <w:autoSpaceDN w:val="0"/>
        <w:adjustRightInd w:val="0"/>
        <w:spacing w:after="0" w:line="240" w:lineRule="auto"/>
        <w:rPr>
          <w:rFonts w:asciiTheme="minorHAnsi" w:eastAsiaTheme="minorEastAsia" w:hAnsiTheme="minorHAnsi" w:cs="Calibri"/>
          <w:szCs w:val="24"/>
          <w:lang w:eastAsia="en-GB"/>
        </w:rPr>
      </w:pPr>
    </w:p>
    <w:p w14:paraId="235DA880" w14:textId="77777777" w:rsidR="00FE1CA3" w:rsidRPr="00FE1CA3" w:rsidRDefault="00FE1CA3" w:rsidP="00FE1CA3">
      <w:pPr>
        <w:autoSpaceDE w:val="0"/>
        <w:autoSpaceDN w:val="0"/>
        <w:adjustRightInd w:val="0"/>
        <w:spacing w:after="0" w:line="240" w:lineRule="auto"/>
        <w:rPr>
          <w:rFonts w:asciiTheme="minorHAnsi" w:eastAsiaTheme="minorEastAsia" w:hAnsiTheme="minorHAnsi"/>
          <w:szCs w:val="24"/>
          <w:lang w:eastAsia="en-GB"/>
        </w:rPr>
      </w:pPr>
    </w:p>
    <w:p w14:paraId="5B15FEA8" w14:textId="77777777" w:rsidR="00FE1CA3" w:rsidRPr="00FE1CA3" w:rsidRDefault="00FE1CA3" w:rsidP="00FE1CA3">
      <w:pPr>
        <w:autoSpaceDE w:val="0"/>
        <w:autoSpaceDN w:val="0"/>
        <w:adjustRightInd w:val="0"/>
        <w:spacing w:after="0" w:line="240" w:lineRule="auto"/>
        <w:rPr>
          <w:rFonts w:asciiTheme="minorHAnsi" w:eastAsiaTheme="minorEastAsia" w:hAnsiTheme="minorHAnsi" w:cs="Calibri"/>
          <w:szCs w:val="24"/>
          <w:lang w:val="it-IT" w:eastAsia="en-GB"/>
        </w:rPr>
      </w:pPr>
      <w:r w:rsidRPr="00FE1CA3">
        <w:rPr>
          <w:rFonts w:asciiTheme="minorHAnsi" w:eastAsiaTheme="minorEastAsia" w:hAnsiTheme="minorHAnsi" w:cs="Calibri"/>
          <w:szCs w:val="24"/>
          <w:lang w:val="it-IT" w:eastAsia="en-GB"/>
        </w:rPr>
        <w:t xml:space="preserve">Indicator: </w:t>
      </w:r>
      <w:r w:rsidRPr="00FE1CA3">
        <w:rPr>
          <w:rFonts w:asciiTheme="minorHAnsi" w:eastAsiaTheme="minorEastAsia" w:hAnsiTheme="minorHAnsi"/>
          <w:szCs w:val="24"/>
          <w:lang w:val="it-IT" w:eastAsia="en-GB"/>
        </w:rPr>
        <w:t>Qualità Acqua Balneazione / Turismo</w:t>
      </w:r>
    </w:p>
    <w:p w14:paraId="75D749CC" w14:textId="77777777" w:rsidR="00FE1CA3" w:rsidRPr="00FE1CA3" w:rsidRDefault="00FE1CA3" w:rsidP="00FE1CA3">
      <w:pPr>
        <w:autoSpaceDE w:val="0"/>
        <w:autoSpaceDN w:val="0"/>
        <w:adjustRightInd w:val="0"/>
        <w:spacing w:after="0" w:line="240" w:lineRule="auto"/>
        <w:rPr>
          <w:rFonts w:asciiTheme="minorHAnsi" w:eastAsiaTheme="minorEastAsia" w:hAnsiTheme="minorHAnsi" w:cs="Calibri"/>
          <w:szCs w:val="24"/>
          <w:lang w:val="it-IT" w:eastAsia="en-GB"/>
        </w:rPr>
      </w:pPr>
      <w:r w:rsidRPr="00FE1CA3">
        <w:rPr>
          <w:rFonts w:asciiTheme="minorHAnsi" w:eastAsiaTheme="minorEastAsia" w:hAnsiTheme="minorHAnsi"/>
          <w:szCs w:val="24"/>
          <w:lang w:val="it-IT" w:eastAsia="en-GB"/>
        </w:rPr>
        <w:t>2019</w:t>
      </w:r>
    </w:p>
    <w:p w14:paraId="5F36FDFC" w14:textId="77777777" w:rsidR="00FE1CA3" w:rsidRPr="00FE1CA3" w:rsidRDefault="00FE1CA3" w:rsidP="00FE1CA3">
      <w:pPr>
        <w:autoSpaceDE w:val="0"/>
        <w:autoSpaceDN w:val="0"/>
        <w:adjustRightInd w:val="0"/>
        <w:spacing w:after="0" w:line="240" w:lineRule="auto"/>
        <w:rPr>
          <w:rFonts w:asciiTheme="minorHAnsi" w:eastAsiaTheme="minorEastAsia" w:hAnsiTheme="minorHAnsi"/>
          <w:szCs w:val="24"/>
          <w:lang w:val="it-IT" w:eastAsia="en-GB"/>
        </w:rPr>
      </w:pPr>
    </w:p>
    <w:p w14:paraId="5BBA9585" w14:textId="3364530A" w:rsidR="00FE1CA3" w:rsidRPr="00FE1CA3" w:rsidRDefault="00FE1CA3" w:rsidP="00FE1CA3">
      <w:pPr>
        <w:autoSpaceDE w:val="0"/>
        <w:autoSpaceDN w:val="0"/>
        <w:adjustRightInd w:val="0"/>
        <w:spacing w:after="0" w:line="240" w:lineRule="auto"/>
        <w:rPr>
          <w:rFonts w:asciiTheme="minorHAnsi" w:eastAsiaTheme="minorEastAsia" w:hAnsiTheme="minorHAnsi"/>
          <w:szCs w:val="24"/>
          <w:lang w:eastAsia="en-GB"/>
        </w:rPr>
      </w:pPr>
      <w:r w:rsidRPr="00FE1CA3">
        <w:rPr>
          <w:rFonts w:asciiTheme="minorHAnsi" w:eastAsiaTheme="minorEastAsia" w:hAnsiTheme="minorHAnsi" w:cs="Calibri"/>
          <w:noProof/>
          <w:szCs w:val="24"/>
          <w:lang w:eastAsia="en-GB"/>
        </w:rPr>
        <w:drawing>
          <wp:inline distT="0" distB="0" distL="0" distR="0" wp14:anchorId="01AEED1D" wp14:editId="74F34328">
            <wp:extent cx="5731510" cy="3574415"/>
            <wp:effectExtent l="0" t="0" r="2540" b="6985"/>
            <wp:docPr id="645308706" name="Picture 2"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308706" name="Picture 2" descr="A screenshot of a graph&#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1510" cy="3574415"/>
                    </a:xfrm>
                    <a:prstGeom prst="rect">
                      <a:avLst/>
                    </a:prstGeom>
                    <a:noFill/>
                    <a:ln>
                      <a:noFill/>
                    </a:ln>
                  </pic:spPr>
                </pic:pic>
              </a:graphicData>
            </a:graphic>
          </wp:inline>
        </w:drawing>
      </w:r>
    </w:p>
    <w:p w14:paraId="2006FB84" w14:textId="77777777" w:rsidR="00FE1CA3" w:rsidRPr="00FE1CA3" w:rsidRDefault="00FE1CA3" w:rsidP="00FE1CA3">
      <w:pPr>
        <w:autoSpaceDE w:val="0"/>
        <w:autoSpaceDN w:val="0"/>
        <w:adjustRightInd w:val="0"/>
        <w:spacing w:after="0" w:line="240" w:lineRule="auto"/>
        <w:rPr>
          <w:rFonts w:asciiTheme="minorHAnsi" w:eastAsiaTheme="minorEastAsia" w:hAnsiTheme="minorHAnsi" w:cs="Calibri"/>
          <w:szCs w:val="24"/>
          <w:lang w:eastAsia="en-GB"/>
        </w:rPr>
      </w:pPr>
    </w:p>
    <w:p w14:paraId="46EBB585" w14:textId="77777777" w:rsidR="00FE1CA3" w:rsidRPr="00FE1CA3" w:rsidRDefault="00FE1CA3" w:rsidP="00FE1CA3">
      <w:pPr>
        <w:autoSpaceDE w:val="0"/>
        <w:autoSpaceDN w:val="0"/>
        <w:adjustRightInd w:val="0"/>
        <w:spacing w:after="0" w:line="240" w:lineRule="auto"/>
        <w:rPr>
          <w:rFonts w:asciiTheme="minorHAnsi" w:eastAsiaTheme="minorEastAsia" w:hAnsiTheme="minorHAnsi"/>
          <w:szCs w:val="24"/>
          <w:lang w:eastAsia="en-GB"/>
        </w:rPr>
      </w:pPr>
    </w:p>
    <w:p w14:paraId="5B9F7C7E" w14:textId="77777777" w:rsidR="00FE1CA3" w:rsidRPr="00FE1CA3" w:rsidRDefault="00FE1CA3" w:rsidP="00FE1CA3">
      <w:pPr>
        <w:autoSpaceDE w:val="0"/>
        <w:autoSpaceDN w:val="0"/>
        <w:adjustRightInd w:val="0"/>
        <w:spacing w:after="0" w:line="240" w:lineRule="auto"/>
        <w:rPr>
          <w:rFonts w:asciiTheme="minorHAnsi" w:eastAsiaTheme="minorEastAsia" w:hAnsiTheme="minorHAnsi" w:cs="Calibri"/>
          <w:szCs w:val="24"/>
          <w:lang w:eastAsia="en-GB"/>
        </w:rPr>
      </w:pPr>
    </w:p>
    <w:p w14:paraId="1077CB10" w14:textId="77777777" w:rsidR="00FE1CA3" w:rsidRPr="00FE1CA3" w:rsidRDefault="00FE1CA3" w:rsidP="00FE1CA3">
      <w:pPr>
        <w:autoSpaceDE w:val="0"/>
        <w:autoSpaceDN w:val="0"/>
        <w:adjustRightInd w:val="0"/>
        <w:spacing w:after="0" w:line="240" w:lineRule="auto"/>
        <w:rPr>
          <w:rFonts w:asciiTheme="minorHAnsi" w:eastAsiaTheme="minorEastAsia" w:hAnsiTheme="minorHAnsi" w:cs="Calibri"/>
          <w:szCs w:val="24"/>
          <w:lang w:eastAsia="en-GB"/>
        </w:rPr>
      </w:pPr>
      <w:r w:rsidRPr="00FE1CA3">
        <w:rPr>
          <w:rFonts w:asciiTheme="minorHAnsi" w:eastAsiaTheme="minorEastAsia" w:hAnsiTheme="minorHAnsi"/>
          <w:szCs w:val="24"/>
          <w:lang w:eastAsia="en-GB"/>
        </w:rPr>
        <w:t>2020</w:t>
      </w:r>
    </w:p>
    <w:p w14:paraId="5EB5DDC2" w14:textId="0B73160F" w:rsidR="00FE1CA3" w:rsidRPr="00FE1CA3" w:rsidRDefault="00FE1CA3" w:rsidP="00FE1CA3">
      <w:pPr>
        <w:autoSpaceDE w:val="0"/>
        <w:autoSpaceDN w:val="0"/>
        <w:adjustRightInd w:val="0"/>
        <w:spacing w:after="0" w:line="240" w:lineRule="auto"/>
        <w:rPr>
          <w:rFonts w:asciiTheme="minorHAnsi" w:eastAsiaTheme="minorEastAsia" w:hAnsiTheme="minorHAnsi" w:cs="Calibri"/>
          <w:szCs w:val="24"/>
          <w:lang w:eastAsia="en-GB"/>
        </w:rPr>
      </w:pPr>
      <w:r w:rsidRPr="00FE1CA3">
        <w:rPr>
          <w:rFonts w:asciiTheme="minorHAnsi" w:eastAsiaTheme="minorEastAsia" w:hAnsiTheme="minorHAnsi"/>
          <w:noProof/>
          <w:szCs w:val="24"/>
          <w:lang w:eastAsia="en-GB"/>
        </w:rPr>
        <w:lastRenderedPageBreak/>
        <w:drawing>
          <wp:inline distT="0" distB="0" distL="0" distR="0" wp14:anchorId="2ECB19FF" wp14:editId="1EED2A0E">
            <wp:extent cx="5731510" cy="3574415"/>
            <wp:effectExtent l="0" t="0" r="2540" b="6985"/>
            <wp:docPr id="2124678600" name="Picture 1" descr="A graph of different colored squar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678600" name="Picture 1" descr="A graph of different colored squares&#10;&#10;Description automatically generated with medium confidenc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1510" cy="3574415"/>
                    </a:xfrm>
                    <a:prstGeom prst="rect">
                      <a:avLst/>
                    </a:prstGeom>
                    <a:noFill/>
                    <a:ln>
                      <a:noFill/>
                    </a:ln>
                  </pic:spPr>
                </pic:pic>
              </a:graphicData>
            </a:graphic>
          </wp:inline>
        </w:drawing>
      </w:r>
    </w:p>
    <w:p w14:paraId="11299A24" w14:textId="77777777" w:rsidR="00FE1CA3" w:rsidRDefault="00FE1CA3"/>
    <w:p w14:paraId="29E16E76" w14:textId="77777777" w:rsidR="00FE1CA3" w:rsidRDefault="00FE1CA3"/>
    <w:p w14:paraId="5C631CEE" w14:textId="77777777" w:rsidR="00FE1CA3" w:rsidRDefault="00FE1CA3"/>
    <w:p w14:paraId="499C4255" w14:textId="77777777" w:rsidR="00FE1CA3" w:rsidRDefault="00FE1CA3"/>
    <w:p w14:paraId="279763B4" w14:textId="77777777" w:rsidR="00FE1CA3" w:rsidRDefault="00FE1CA3"/>
    <w:p w14:paraId="1BA1C8EE" w14:textId="77777777" w:rsidR="00FE1CA3" w:rsidRDefault="00FE1CA3"/>
    <w:sectPr w:rsidR="00FE1C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8E8"/>
    <w:rsid w:val="000507F5"/>
    <w:rsid w:val="001A1E52"/>
    <w:rsid w:val="001E05F3"/>
    <w:rsid w:val="002428E8"/>
    <w:rsid w:val="00285B44"/>
    <w:rsid w:val="006A0156"/>
    <w:rsid w:val="008254E6"/>
    <w:rsid w:val="00C55ACA"/>
    <w:rsid w:val="00CA63E5"/>
    <w:rsid w:val="00D67615"/>
    <w:rsid w:val="00DB1882"/>
    <w:rsid w:val="00FE1C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61586"/>
  <w15:chartTrackingRefBased/>
  <w15:docId w15:val="{7B121D6C-1EF4-4AEE-BA9A-D19CF183C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8E8"/>
    <w:pPr>
      <w:spacing w:after="200" w:line="276" w:lineRule="auto"/>
    </w:pPr>
    <w:rPr>
      <w:rFonts w:ascii="Calibri" w:eastAsia="Calibri" w:hAnsi="Calibri" w:cs="Times New Roman"/>
      <w:kern w:val="0"/>
      <w14:ligatures w14:val="none"/>
    </w:rPr>
  </w:style>
  <w:style w:type="paragraph" w:styleId="Heading1">
    <w:name w:val="heading 1"/>
    <w:basedOn w:val="Normal"/>
    <w:next w:val="Normal"/>
    <w:link w:val="Heading1Char"/>
    <w:uiPriority w:val="9"/>
    <w:qFormat/>
    <w:rsid w:val="002428E8"/>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28E8"/>
    <w:rPr>
      <w:rFonts w:ascii="Cambria" w:eastAsia="Times New Roman" w:hAnsi="Cambria" w:cs="Times New Roman"/>
      <w:b/>
      <w:bCs/>
      <w:color w:val="365F91"/>
      <w:kern w:val="0"/>
      <w:sz w:val="28"/>
      <w:szCs w:val="28"/>
      <w14:ligatures w14:val="none"/>
    </w:rPr>
  </w:style>
  <w:style w:type="character" w:styleId="CommentReference">
    <w:name w:val="annotation reference"/>
    <w:basedOn w:val="DefaultParagraphFont"/>
    <w:uiPriority w:val="99"/>
    <w:semiHidden/>
    <w:unhideWhenUsed/>
    <w:rsid w:val="002428E8"/>
    <w:rPr>
      <w:sz w:val="16"/>
      <w:szCs w:val="16"/>
    </w:rPr>
  </w:style>
  <w:style w:type="paragraph" w:styleId="CommentText">
    <w:name w:val="annotation text"/>
    <w:basedOn w:val="Normal"/>
    <w:link w:val="CommentTextChar"/>
    <w:unhideWhenUsed/>
    <w:rsid w:val="002428E8"/>
    <w:pPr>
      <w:spacing w:after="160"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rsid w:val="002428E8"/>
    <w:rPr>
      <w:kern w:val="0"/>
      <w:sz w:val="20"/>
      <w:szCs w:val="20"/>
      <w14:ligatures w14:val="none"/>
    </w:rPr>
  </w:style>
  <w:style w:type="table" w:styleId="TableSimple1">
    <w:name w:val="Table Simple 1"/>
    <w:basedOn w:val="TableNormal"/>
    <w:uiPriority w:val="99"/>
    <w:rsid w:val="00FE1CA3"/>
    <w:pPr>
      <w:autoSpaceDE w:val="0"/>
      <w:autoSpaceDN w:val="0"/>
      <w:adjustRightInd w:val="0"/>
      <w:spacing w:after="0" w:line="240" w:lineRule="auto"/>
    </w:pPr>
    <w:rPr>
      <w:rFonts w:eastAsiaTheme="minorEastAsia" w:cs="Times New Roman"/>
      <w:kern w:val="0"/>
      <w:sz w:val="24"/>
      <w:lang w:eastAsia="en-GB"/>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14</Pages>
  <Words>907</Words>
  <Characters>5170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Pella</dc:creator>
  <cp:keywords/>
  <dc:description/>
  <cp:lastModifiedBy>Francesca Pella</cp:lastModifiedBy>
  <cp:revision>8</cp:revision>
  <dcterms:created xsi:type="dcterms:W3CDTF">2023-09-29T11:02:00Z</dcterms:created>
  <dcterms:modified xsi:type="dcterms:W3CDTF">2023-09-29T11:45:00Z</dcterms:modified>
</cp:coreProperties>
</file>